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C9" w:rsidRPr="00820162" w:rsidRDefault="00577DC9" w:rsidP="00471B3E">
      <w:pPr>
        <w:jc w:val="center"/>
        <w:rPr>
          <w:b/>
          <w:sz w:val="32"/>
          <w:szCs w:val="32"/>
        </w:rPr>
      </w:pPr>
      <w:r w:rsidRPr="00820162">
        <w:rPr>
          <w:b/>
          <w:sz w:val="32"/>
          <w:szCs w:val="32"/>
        </w:rPr>
        <w:t>Частное образовательное учреждение высшего образования</w:t>
      </w:r>
    </w:p>
    <w:p w:rsidR="00577DC9" w:rsidRPr="00820162" w:rsidRDefault="007D3271" w:rsidP="00471B3E">
      <w:pPr>
        <w:jc w:val="center"/>
        <w:rPr>
          <w:b/>
          <w:sz w:val="32"/>
          <w:szCs w:val="32"/>
        </w:rPr>
      </w:pPr>
      <w:r w:rsidRPr="00136AC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Международный </w:t>
      </w:r>
      <w:r w:rsidRPr="00136AC0">
        <w:rPr>
          <w:b/>
          <w:sz w:val="36"/>
          <w:szCs w:val="36"/>
        </w:rPr>
        <w:t>Институт</w:t>
      </w:r>
      <w:r>
        <w:rPr>
          <w:b/>
          <w:sz w:val="36"/>
          <w:szCs w:val="36"/>
        </w:rPr>
        <w:t xml:space="preserve"> Дизайна и Сервиса</w:t>
      </w:r>
      <w:r w:rsidRPr="00136AC0">
        <w:rPr>
          <w:b/>
          <w:sz w:val="36"/>
          <w:szCs w:val="36"/>
        </w:rPr>
        <w:t xml:space="preserve">» </w:t>
      </w:r>
      <w:r w:rsidRPr="00136AC0">
        <w:rPr>
          <w:b/>
          <w:sz w:val="32"/>
          <w:szCs w:val="32"/>
        </w:rPr>
        <w:br/>
        <w:t>(ЧОУВО</w:t>
      </w:r>
      <w:r>
        <w:rPr>
          <w:b/>
          <w:sz w:val="32"/>
          <w:szCs w:val="32"/>
        </w:rPr>
        <w:t xml:space="preserve"> МИДиС</w:t>
      </w:r>
      <w:r w:rsidRPr="00136AC0">
        <w:rPr>
          <w:b/>
          <w:sz w:val="32"/>
          <w:szCs w:val="32"/>
        </w:rPr>
        <w:t>)</w:t>
      </w:r>
    </w:p>
    <w:p w:rsidR="003A06BB" w:rsidRPr="00D311DD" w:rsidRDefault="00D311DD" w:rsidP="00D311DD">
      <w:pPr>
        <w:jc w:val="center"/>
        <w:rPr>
          <w:sz w:val="32"/>
          <w:szCs w:val="32"/>
        </w:rPr>
      </w:pPr>
      <w:r w:rsidRPr="001F2E82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гостеприимства и международных</w:t>
      </w:r>
      <w:r>
        <w:rPr>
          <w:sz w:val="32"/>
          <w:szCs w:val="32"/>
        </w:rPr>
        <w:br/>
        <w:t xml:space="preserve"> бизнес-коммуникаций</w:t>
      </w:r>
    </w:p>
    <w:p w:rsidR="003A06BB" w:rsidRPr="002E0D5E" w:rsidRDefault="00D311DD" w:rsidP="00D311DD">
      <w:pPr>
        <w:spacing w:before="6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3124200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.В.Усынин 29 мая 2023 г.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FB" w:rsidRDefault="006249FB" w:rsidP="00D311DD">
      <w:pPr>
        <w:rPr>
          <w:b/>
          <w:caps/>
          <w:sz w:val="28"/>
          <w:szCs w:val="28"/>
        </w:rPr>
      </w:pPr>
    </w:p>
    <w:p w:rsidR="006249FB" w:rsidRDefault="006249FB" w:rsidP="006249FB">
      <w:pPr>
        <w:jc w:val="center"/>
        <w:rPr>
          <w:b/>
          <w:caps/>
          <w:sz w:val="28"/>
          <w:szCs w:val="28"/>
        </w:rPr>
      </w:pPr>
    </w:p>
    <w:p w:rsidR="00577DC9" w:rsidRPr="00820162" w:rsidRDefault="00577DC9" w:rsidP="006249FB">
      <w:pPr>
        <w:jc w:val="center"/>
        <w:rPr>
          <w:b/>
          <w:caps/>
          <w:sz w:val="28"/>
          <w:szCs w:val="28"/>
        </w:rPr>
      </w:pPr>
      <w:r w:rsidRPr="00820162">
        <w:rPr>
          <w:b/>
          <w:caps/>
          <w:sz w:val="28"/>
          <w:szCs w:val="28"/>
        </w:rPr>
        <w:t>Рабочая программа дисциплинЫ</w:t>
      </w:r>
    </w:p>
    <w:p w:rsidR="00577DC9" w:rsidRPr="00E02320" w:rsidRDefault="001B1BEC" w:rsidP="0062432C">
      <w:pPr>
        <w:spacing w:before="120" w:after="120"/>
        <w:jc w:val="center"/>
        <w:rPr>
          <w:b/>
          <w:caps/>
          <w:sz w:val="28"/>
          <w:szCs w:val="28"/>
        </w:rPr>
      </w:pPr>
      <w:r w:rsidRPr="001B1BEC">
        <w:rPr>
          <w:b/>
          <w:sz w:val="28"/>
          <w:szCs w:val="28"/>
        </w:rPr>
        <w:t>МЕТОДОЛОГИЯ ПИТАНИЯ В ИНДУСТРИИ ГОСТЕПРИИМСТВА</w:t>
      </w:r>
    </w:p>
    <w:p w:rsidR="006249FB" w:rsidRPr="0096173D" w:rsidRDefault="006249FB" w:rsidP="006249FB">
      <w:pPr>
        <w:jc w:val="center"/>
        <w:rPr>
          <w:sz w:val="28"/>
          <w:szCs w:val="28"/>
        </w:rPr>
      </w:pPr>
      <w:r w:rsidRPr="0096173D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43</w:t>
      </w:r>
      <w:r w:rsidRPr="0096173D">
        <w:rPr>
          <w:sz w:val="28"/>
          <w:szCs w:val="28"/>
        </w:rPr>
        <w:t>.03.0</w:t>
      </w:r>
      <w:r>
        <w:rPr>
          <w:sz w:val="28"/>
          <w:szCs w:val="28"/>
        </w:rPr>
        <w:t>3</w:t>
      </w:r>
      <w:r w:rsidRPr="0096173D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Гостиничное дело</w:t>
      </w:r>
    </w:p>
    <w:p w:rsidR="006249FB" w:rsidRDefault="006249FB" w:rsidP="006249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</w:t>
      </w:r>
      <w:r w:rsidR="0062432C">
        <w:rPr>
          <w:sz w:val="28"/>
          <w:szCs w:val="28"/>
        </w:rPr>
        <w:t>:</w:t>
      </w:r>
      <w:r w:rsidRPr="0096173D">
        <w:rPr>
          <w:sz w:val="28"/>
          <w:szCs w:val="28"/>
        </w:rPr>
        <w:t xml:space="preserve"> </w:t>
      </w:r>
      <w:r w:rsidRPr="00D8152B">
        <w:rPr>
          <w:sz w:val="28"/>
          <w:szCs w:val="28"/>
        </w:rPr>
        <w:t xml:space="preserve">Управление в </w:t>
      </w:r>
      <w:r w:rsidR="0008148A">
        <w:rPr>
          <w:sz w:val="28"/>
          <w:szCs w:val="28"/>
        </w:rPr>
        <w:t>гостиничном бизнесе</w:t>
      </w:r>
    </w:p>
    <w:p w:rsidR="006249FB" w:rsidRDefault="006249FB" w:rsidP="006249FB">
      <w:pPr>
        <w:jc w:val="center"/>
        <w:rPr>
          <w:bCs/>
          <w:sz w:val="28"/>
          <w:szCs w:val="28"/>
        </w:rPr>
      </w:pPr>
      <w:r w:rsidRPr="00052764">
        <w:rPr>
          <w:sz w:val="28"/>
          <w:szCs w:val="28"/>
        </w:rPr>
        <w:t>Квалификация выпускника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бакалавр</w:t>
      </w:r>
    </w:p>
    <w:p w:rsidR="006249FB" w:rsidRDefault="006249FB" w:rsidP="006249F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6249FB" w:rsidRPr="00DA314F" w:rsidRDefault="006249FB" w:rsidP="006249F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 – 202</w:t>
      </w:r>
      <w:r w:rsidR="00DA314F" w:rsidRPr="00DA314F">
        <w:rPr>
          <w:sz w:val="28"/>
          <w:szCs w:val="28"/>
        </w:rPr>
        <w:t>2</w:t>
      </w:r>
    </w:p>
    <w:p w:rsidR="001E0B11" w:rsidRDefault="001E0B11" w:rsidP="006249FB">
      <w:pPr>
        <w:jc w:val="center"/>
        <w:rPr>
          <w:i/>
          <w:sz w:val="28"/>
          <w:szCs w:val="28"/>
        </w:rPr>
      </w:pPr>
    </w:p>
    <w:p w:rsidR="003A06BB" w:rsidRPr="001F2E82" w:rsidRDefault="003A06BB" w:rsidP="006249FB">
      <w:pPr>
        <w:jc w:val="center"/>
        <w:rPr>
          <w:i/>
          <w:sz w:val="28"/>
          <w:szCs w:val="28"/>
        </w:rPr>
      </w:pPr>
    </w:p>
    <w:p w:rsidR="00577DC9" w:rsidRPr="00820162" w:rsidRDefault="00577DC9" w:rsidP="006249FB">
      <w:pPr>
        <w:rPr>
          <w:i/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D311DD" w:rsidRDefault="00D311DD" w:rsidP="00471B3E">
      <w:pPr>
        <w:rPr>
          <w:sz w:val="28"/>
          <w:szCs w:val="28"/>
        </w:rPr>
      </w:pPr>
    </w:p>
    <w:p w:rsidR="00D311DD" w:rsidRDefault="00D311DD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6249FB" w:rsidRDefault="006249FB" w:rsidP="00471B3E">
      <w:pPr>
        <w:rPr>
          <w:sz w:val="28"/>
          <w:szCs w:val="28"/>
        </w:rPr>
      </w:pPr>
    </w:p>
    <w:p w:rsidR="001303F5" w:rsidRPr="00820162" w:rsidRDefault="001303F5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62432C" w:rsidRDefault="0062432C" w:rsidP="00471B3E">
      <w:pPr>
        <w:rPr>
          <w:sz w:val="28"/>
          <w:szCs w:val="28"/>
        </w:rPr>
      </w:pPr>
    </w:p>
    <w:p w:rsidR="0062432C" w:rsidRDefault="0062432C" w:rsidP="00471B3E">
      <w:pPr>
        <w:rPr>
          <w:sz w:val="28"/>
          <w:szCs w:val="28"/>
        </w:rPr>
      </w:pPr>
    </w:p>
    <w:p w:rsidR="005108B3" w:rsidRPr="00471B3E" w:rsidRDefault="00577DC9" w:rsidP="00471B3E">
      <w:pPr>
        <w:jc w:val="center"/>
      </w:pPr>
      <w:r w:rsidRPr="00820162">
        <w:rPr>
          <w:sz w:val="28"/>
          <w:szCs w:val="28"/>
        </w:rPr>
        <w:t xml:space="preserve">Челябинск </w:t>
      </w:r>
      <w:r w:rsidR="006249FB">
        <w:rPr>
          <w:sz w:val="28"/>
          <w:szCs w:val="28"/>
        </w:rPr>
        <w:t xml:space="preserve">– </w:t>
      </w:r>
      <w:r w:rsidRPr="00820162">
        <w:rPr>
          <w:sz w:val="28"/>
          <w:szCs w:val="28"/>
        </w:rPr>
        <w:t>20</w:t>
      </w:r>
      <w:r w:rsidR="00B6102C">
        <w:rPr>
          <w:sz w:val="28"/>
          <w:szCs w:val="28"/>
        </w:rPr>
        <w:t>2</w:t>
      </w:r>
      <w:r w:rsidR="00D311DD">
        <w:rPr>
          <w:sz w:val="28"/>
          <w:szCs w:val="28"/>
        </w:rPr>
        <w:t>3</w:t>
      </w:r>
      <w:r w:rsidRPr="00471B3E">
        <w:t xml:space="preserve"> </w:t>
      </w:r>
      <w:r w:rsidR="005108B3" w:rsidRPr="00471B3E">
        <w:br w:type="page"/>
      </w:r>
    </w:p>
    <w:p w:rsidR="00456ADD" w:rsidRPr="00E02320" w:rsidRDefault="003A06BB" w:rsidP="006249FB">
      <w:pPr>
        <w:jc w:val="both"/>
      </w:pPr>
      <w:r>
        <w:lastRenderedPageBreak/>
        <w:t>Рабочая программа</w:t>
      </w:r>
      <w:r w:rsidRPr="008E06AE">
        <w:t xml:space="preserve"> дисциплины «</w:t>
      </w:r>
      <w:r w:rsidR="001B1BEC" w:rsidRPr="001B1BEC">
        <w:t>Методология питания в индустрии гостеприимства</w:t>
      </w:r>
      <w:r w:rsidRPr="008E06AE">
        <w:t>» разработан</w:t>
      </w:r>
      <w:r>
        <w:t>а</w:t>
      </w:r>
      <w:r w:rsidRPr="008E06AE">
        <w:t xml:space="preserve"> на основе Федерального государственного образовательного стандарта высшего образования по </w:t>
      </w:r>
      <w:r w:rsidRPr="00E02320">
        <w:t xml:space="preserve">направлению подготовки </w:t>
      </w:r>
      <w:r w:rsidR="00E02320" w:rsidRPr="00E02320">
        <w:t>43.03.03</w:t>
      </w:r>
      <w:r w:rsidR="00456ADD" w:rsidRPr="00E02320">
        <w:t xml:space="preserve"> </w:t>
      </w:r>
      <w:r w:rsidR="00E02320" w:rsidRPr="00E02320">
        <w:t>Гостиничное дело</w:t>
      </w:r>
      <w:r w:rsidR="00456ADD" w:rsidRPr="00E02320">
        <w:t xml:space="preserve"> (уровень бакалавриата) (</w:t>
      </w:r>
      <w:r w:rsidR="001303F5" w:rsidRPr="00E02320">
        <w:t xml:space="preserve">утвержденного приказом Министерства образования и науки РФ от </w:t>
      </w:r>
      <w:r w:rsidR="00E02320" w:rsidRPr="00E02320">
        <w:t>0</w:t>
      </w:r>
      <w:r w:rsidR="0062432C">
        <w:t>8</w:t>
      </w:r>
      <w:r w:rsidR="00E02320" w:rsidRPr="00E02320">
        <w:t xml:space="preserve"> июня 2017</w:t>
      </w:r>
      <w:r w:rsidR="001303F5" w:rsidRPr="00E02320">
        <w:t xml:space="preserve"> г. № </w:t>
      </w:r>
      <w:r w:rsidR="00E02320" w:rsidRPr="00E02320">
        <w:t>515</w:t>
      </w:r>
      <w:r w:rsidR="00456ADD" w:rsidRPr="00E02320">
        <w:t>)</w:t>
      </w:r>
      <w:r w:rsidR="001303F5" w:rsidRPr="00E02320">
        <w:t>.</w:t>
      </w:r>
    </w:p>
    <w:p w:rsidR="008A3B03" w:rsidRDefault="008A3B03" w:rsidP="006249FB">
      <w:pPr>
        <w:jc w:val="both"/>
      </w:pPr>
    </w:p>
    <w:p w:rsidR="0062432C" w:rsidRDefault="0062432C" w:rsidP="006249FB">
      <w:pPr>
        <w:jc w:val="both"/>
      </w:pPr>
    </w:p>
    <w:p w:rsidR="0062432C" w:rsidRDefault="0062432C" w:rsidP="006249FB">
      <w:pPr>
        <w:jc w:val="both"/>
      </w:pPr>
    </w:p>
    <w:p w:rsidR="006249FB" w:rsidRPr="008E06AE" w:rsidRDefault="006249FB" w:rsidP="006249FB">
      <w:pPr>
        <w:jc w:val="both"/>
      </w:pPr>
      <w:r w:rsidRPr="008E06AE">
        <w:t>Автор-составитель:</w:t>
      </w:r>
      <w:r>
        <w:t xml:space="preserve"> </w:t>
      </w:r>
      <w:r w:rsidRPr="00457629">
        <w:t>Кострюкова</w:t>
      </w:r>
      <w:r w:rsidR="0062432C">
        <w:t xml:space="preserve"> </w:t>
      </w:r>
      <w:r w:rsidR="0062432C" w:rsidRPr="00457629">
        <w:t>А.М.</w:t>
      </w:r>
    </w:p>
    <w:p w:rsidR="006249FB" w:rsidRDefault="006249FB" w:rsidP="006249FB">
      <w:pPr>
        <w:jc w:val="both"/>
      </w:pPr>
    </w:p>
    <w:p w:rsidR="0062432C" w:rsidRDefault="0062432C" w:rsidP="006249FB">
      <w:pPr>
        <w:jc w:val="both"/>
      </w:pPr>
    </w:p>
    <w:p w:rsidR="00D311DD" w:rsidRPr="008E06AE" w:rsidRDefault="00D311DD" w:rsidP="00D311DD">
      <w:pPr>
        <w:jc w:val="both"/>
      </w:pPr>
      <w:r>
        <w:t>Рабочая программа</w:t>
      </w:r>
      <w:r w:rsidRPr="008E06AE">
        <w:t xml:space="preserve"> </w:t>
      </w:r>
      <w:r>
        <w:t>рассмотрена и одобрена на заседании кафедры гостеприимства и международных бизнес-коммуникаций</w:t>
      </w:r>
      <w:r w:rsidRPr="008E06AE">
        <w:t>.</w:t>
      </w:r>
      <w:r w:rsidRPr="004E45C5">
        <w:t xml:space="preserve"> </w:t>
      </w:r>
      <w:r>
        <w:t xml:space="preserve"> </w:t>
      </w:r>
      <w:r w:rsidRPr="001413A2">
        <w:t xml:space="preserve">Протокол </w:t>
      </w:r>
      <w:r w:rsidRPr="001413A2">
        <w:rPr>
          <w:spacing w:val="4"/>
        </w:rPr>
        <w:t xml:space="preserve">№ 10 от </w:t>
      </w:r>
      <w:r>
        <w:rPr>
          <w:spacing w:val="4"/>
        </w:rPr>
        <w:t>29</w:t>
      </w:r>
      <w:r w:rsidRPr="001413A2">
        <w:rPr>
          <w:spacing w:val="4"/>
        </w:rPr>
        <w:t>.05.202</w:t>
      </w:r>
      <w:r>
        <w:rPr>
          <w:spacing w:val="4"/>
        </w:rPr>
        <w:t>3</w:t>
      </w:r>
      <w:r w:rsidRPr="001413A2">
        <w:rPr>
          <w:spacing w:val="4"/>
        </w:rPr>
        <w:t xml:space="preserve"> г.</w:t>
      </w:r>
    </w:p>
    <w:p w:rsidR="00D311DD" w:rsidRPr="00B4220F" w:rsidRDefault="00D311DD" w:rsidP="00D311DD"/>
    <w:p w:rsidR="00D311DD" w:rsidRDefault="00D311DD" w:rsidP="00D311DD"/>
    <w:p w:rsidR="00D311DD" w:rsidRPr="00B4220F" w:rsidRDefault="00D311DD" w:rsidP="00D311DD"/>
    <w:p w:rsidR="00D311DD" w:rsidRDefault="00D311DD" w:rsidP="00D311DD">
      <w:r w:rsidRPr="008E06AE">
        <w:t xml:space="preserve">Заведующий кафедрой </w:t>
      </w:r>
      <w:r>
        <w:t>гостеприимства</w:t>
      </w:r>
    </w:p>
    <w:p w:rsidR="00D311DD" w:rsidRDefault="00D311DD" w:rsidP="00D311DD">
      <w:r>
        <w:t>и международных бизнес-коммуникаций,</w:t>
      </w:r>
    </w:p>
    <w:p w:rsidR="00D311DD" w:rsidRPr="008E06AE" w:rsidRDefault="00D311DD" w:rsidP="00D311DD">
      <w:r>
        <w:t>кандидат педагогических наук, доцент                                                          М.В. Василиженко</w:t>
      </w:r>
    </w:p>
    <w:p w:rsidR="006249FB" w:rsidRDefault="006249FB" w:rsidP="00471B3E">
      <w:pPr>
        <w:jc w:val="center"/>
      </w:pPr>
    </w:p>
    <w:p w:rsidR="008A3B03" w:rsidRDefault="008A3B03">
      <w:pPr>
        <w:spacing w:after="200" w:line="276" w:lineRule="auto"/>
      </w:pPr>
      <w:r>
        <w:br w:type="page"/>
      </w:r>
    </w:p>
    <w:p w:rsidR="0062432C" w:rsidRPr="0047003C" w:rsidRDefault="0062432C" w:rsidP="0062432C">
      <w:pPr>
        <w:jc w:val="center"/>
      </w:pPr>
      <w:r w:rsidRPr="00B032BF">
        <w:rPr>
          <w:b/>
        </w:rPr>
        <w:lastRenderedPageBreak/>
        <w:t>СОДЕРЖАНИЕ</w:t>
      </w:r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87" w:history="1">
        <w:r w:rsidR="0062432C" w:rsidRPr="004D1C87">
          <w:rPr>
            <w:rStyle w:val="af1"/>
            <w:color w:val="000000" w:themeColor="text1"/>
            <w:u w:val="none"/>
          </w:rPr>
          <w:t>1. Наименование дисциплины (модуля), цели и задачи освоения дисциплины (модуля)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  <w:t>4</w:t>
        </w:r>
      </w:hyperlink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88" w:history="1">
        <w:r w:rsidR="0062432C" w:rsidRPr="004D1C87">
          <w:rPr>
            <w:rStyle w:val="af1"/>
            <w:color w:val="000000" w:themeColor="text1"/>
            <w:u w:val="none"/>
          </w:rPr>
          <w:t>2. Перечень планируемых результатов обучения по дисциплине (модулю), соотнесенных с планируемыми результатами  освоения образовательной программы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  <w:t>4</w:t>
        </w:r>
      </w:hyperlink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89" w:history="1">
        <w:r w:rsidR="0062432C" w:rsidRPr="004D1C87">
          <w:rPr>
            <w:rStyle w:val="af1"/>
            <w:color w:val="000000" w:themeColor="text1"/>
            <w:u w:val="none"/>
          </w:rPr>
          <w:t>3. Место дисциплины (модуля) в структуре образовательной программы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  <w:t>5</w:t>
        </w:r>
      </w:hyperlink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0" w:history="1">
        <w:r w:rsidR="0062432C" w:rsidRPr="004D1C87">
          <w:rPr>
            <w:rStyle w:val="af1"/>
            <w:color w:val="000000" w:themeColor="text1"/>
            <w:u w:val="none"/>
          </w:rPr>
          <w:t>4. 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</w:r>
        <w:r w:rsidR="0062432C">
          <w:rPr>
            <w:rStyle w:val="af1"/>
            <w:webHidden/>
            <w:color w:val="000000" w:themeColor="text1"/>
            <w:u w:val="none"/>
          </w:rPr>
          <w:t>5</w:t>
        </w:r>
      </w:hyperlink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1" w:history="1">
        <w:r w:rsidR="0062432C" w:rsidRPr="004D1C87">
          <w:rPr>
            <w:rStyle w:val="af1"/>
            <w:color w:val="000000" w:themeColor="text1"/>
            <w:u w:val="none"/>
          </w:rPr>
          <w:t>5. Содержание дисциплины (модуля), структурированное  по темам (разделам) с указанием отведенного на них количества академических часов и видов учебных занятий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  <w:t>6</w:t>
        </w:r>
      </w:hyperlink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3" w:history="1">
        <w:r w:rsidR="0062432C" w:rsidRPr="004D1C87">
          <w:rPr>
            <w:rStyle w:val="af1"/>
            <w:color w:val="000000" w:themeColor="text1"/>
            <w:u w:val="none"/>
          </w:rPr>
          <w:t>6. Фонд оценочных средств для проведения промежуточной аттестации обучающихся по дисциплине (модулю)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</w:r>
        <w:r w:rsidR="0062432C">
          <w:rPr>
            <w:rStyle w:val="af1"/>
            <w:webHidden/>
            <w:color w:val="000000" w:themeColor="text1"/>
            <w:u w:val="none"/>
          </w:rPr>
          <w:t>1</w:t>
        </w:r>
        <w:r w:rsidR="006E12CB">
          <w:rPr>
            <w:rStyle w:val="af1"/>
            <w:webHidden/>
            <w:color w:val="000000" w:themeColor="text1"/>
            <w:u w:val="none"/>
          </w:rPr>
          <w:t>3</w:t>
        </w:r>
      </w:hyperlink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4" w:history="1">
        <w:r w:rsidR="0062432C" w:rsidRPr="004D1C87">
          <w:rPr>
            <w:rStyle w:val="af1"/>
            <w:color w:val="000000" w:themeColor="text1"/>
            <w:u w:val="none"/>
          </w:rPr>
          <w:t>7. Перечень основной и дополнительной учебной литературы, необходимой для освоения дисциплины (модуля)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  <w:t>1</w:t>
        </w:r>
        <w:r w:rsidR="006E12CB">
          <w:rPr>
            <w:rStyle w:val="af1"/>
            <w:webHidden/>
            <w:color w:val="000000" w:themeColor="text1"/>
            <w:u w:val="none"/>
          </w:rPr>
          <w:t>3</w:t>
        </w:r>
      </w:hyperlink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5" w:history="1">
        <w:r w:rsidR="0062432C" w:rsidRPr="004D1C87">
          <w:rPr>
            <w:rStyle w:val="af1"/>
            <w:color w:val="000000" w:themeColor="text1"/>
            <w:u w:val="none"/>
          </w:rPr>
          <w:t>8. Перечень ресурсов информационно-телекоммуникационной сети «Интернет», необходимых для освоения дисциплины  (модуля)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  <w:t>1</w:t>
        </w:r>
        <w:r w:rsidR="006E12CB">
          <w:rPr>
            <w:rStyle w:val="af1"/>
            <w:webHidden/>
            <w:color w:val="000000" w:themeColor="text1"/>
            <w:u w:val="none"/>
          </w:rPr>
          <w:t>4</w:t>
        </w:r>
      </w:hyperlink>
    </w:p>
    <w:p w:rsidR="0062432C" w:rsidRPr="004D1C87" w:rsidRDefault="009218CF" w:rsidP="0062432C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6" w:history="1">
        <w:r w:rsidR="0062432C" w:rsidRPr="004D1C87">
          <w:rPr>
            <w:rStyle w:val="af1"/>
            <w:rFonts w:eastAsia="Arial Unicode MS"/>
            <w:color w:val="000000" w:themeColor="text1"/>
            <w:u w:val="none"/>
          </w:rPr>
          <w:t>9</w:t>
        </w:r>
        <w:r w:rsidR="0062432C" w:rsidRPr="004D1C87">
          <w:rPr>
            <w:rStyle w:val="af1"/>
            <w:color w:val="000000" w:themeColor="text1"/>
            <w:u w:val="none"/>
          </w:rPr>
          <w:t>. Методические указания для обучающихся по освоению дисциплины (модуля)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  <w:t>1</w:t>
        </w:r>
        <w:r w:rsidR="006E12CB">
          <w:rPr>
            <w:rStyle w:val="af1"/>
            <w:webHidden/>
            <w:color w:val="000000" w:themeColor="text1"/>
            <w:u w:val="none"/>
          </w:rPr>
          <w:t>4</w:t>
        </w:r>
      </w:hyperlink>
    </w:p>
    <w:p w:rsidR="0062432C" w:rsidRDefault="009218CF" w:rsidP="0062432C">
      <w:pPr>
        <w:tabs>
          <w:tab w:val="right" w:leader="dot" w:pos="9498"/>
        </w:tabs>
        <w:spacing w:before="120" w:after="120"/>
        <w:jc w:val="both"/>
        <w:rPr>
          <w:rStyle w:val="af1"/>
          <w:color w:val="000000" w:themeColor="text1"/>
          <w:u w:val="none"/>
        </w:rPr>
      </w:pPr>
      <w:hyperlink w:anchor="_Toc113428097" w:history="1">
        <w:r w:rsidR="0062432C" w:rsidRPr="004D1C87">
          <w:rPr>
            <w:rStyle w:val="af1"/>
            <w:color w:val="000000" w:themeColor="text1"/>
            <w:u w:val="none"/>
          </w:rPr>
          <w:t xml:space="preserve">10. Перечень информационных технологий, используемых при осуществлении </w:t>
        </w:r>
        <w:r w:rsidR="0062432C">
          <w:rPr>
            <w:rStyle w:val="af1"/>
            <w:color w:val="000000" w:themeColor="text1"/>
            <w:u w:val="none"/>
          </w:rPr>
          <w:br/>
        </w:r>
        <w:r w:rsidR="0062432C" w:rsidRPr="004D1C87">
          <w:rPr>
            <w:rStyle w:val="af1"/>
            <w:color w:val="000000" w:themeColor="text1"/>
            <w:u w:val="none"/>
          </w:rPr>
          <w:t>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  </w:r>
        <w:r w:rsidR="0062432C" w:rsidRPr="004D1C87">
          <w:rPr>
            <w:rStyle w:val="af1"/>
            <w:webHidden/>
            <w:color w:val="000000" w:themeColor="text1"/>
            <w:u w:val="none"/>
          </w:rPr>
          <w:tab/>
          <w:t>1</w:t>
        </w:r>
        <w:r w:rsidR="00992D2A">
          <w:rPr>
            <w:rStyle w:val="af1"/>
            <w:webHidden/>
            <w:color w:val="000000" w:themeColor="text1"/>
            <w:u w:val="none"/>
          </w:rPr>
          <w:t>6</w:t>
        </w:r>
      </w:hyperlink>
    </w:p>
    <w:p w:rsidR="005108B3" w:rsidRPr="0062432C" w:rsidRDefault="0062432C" w:rsidP="0062432C">
      <w:pPr>
        <w:tabs>
          <w:tab w:val="right" w:leader="dot" w:pos="9498"/>
        </w:tabs>
        <w:spacing w:before="120" w:after="120"/>
        <w:jc w:val="both"/>
        <w:rPr>
          <w:color w:val="000000" w:themeColor="text1"/>
        </w:rPr>
      </w:pPr>
      <w:r w:rsidRPr="004D1C87">
        <w:t>11. Материально-техническая база, необходимая для осуществления образовательного процесса по дисциплине (модулю)</w:t>
      </w:r>
      <w:r w:rsidRPr="004D1C87">
        <w:tab/>
      </w:r>
      <w:r>
        <w:t>1</w:t>
      </w:r>
      <w:r w:rsidR="006E12CB">
        <w:t>6</w:t>
      </w:r>
    </w:p>
    <w:p w:rsidR="005108B3" w:rsidRPr="00471B3E" w:rsidRDefault="005108B3" w:rsidP="00471B3E">
      <w:pPr>
        <w:spacing w:after="200"/>
      </w:pPr>
      <w:r w:rsidRPr="00471B3E">
        <w:br w:type="page"/>
      </w:r>
    </w:p>
    <w:p w:rsidR="005108B3" w:rsidRPr="00471B3E" w:rsidRDefault="005108B3" w:rsidP="00471B3E">
      <w:pPr>
        <w:pStyle w:val="1"/>
        <w:spacing w:after="120" w:line="240" w:lineRule="auto"/>
        <w:ind w:firstLine="0"/>
        <w:rPr>
          <w:caps/>
        </w:rPr>
      </w:pPr>
      <w:bookmarkStart w:id="0" w:name="_Toc125370571"/>
      <w:r w:rsidRPr="00471B3E">
        <w:rPr>
          <w:caps/>
        </w:rPr>
        <w:lastRenderedPageBreak/>
        <w:t xml:space="preserve">1. </w:t>
      </w:r>
      <w:r w:rsidR="006471BA" w:rsidRPr="00471B3E">
        <w:rPr>
          <w:caps/>
        </w:rPr>
        <w:t>наименование дисциплины</w:t>
      </w:r>
      <w:r w:rsidR="00850CA9" w:rsidRPr="00471B3E">
        <w:rPr>
          <w:caps/>
        </w:rPr>
        <w:t xml:space="preserve"> (модуля)</w:t>
      </w:r>
      <w:r w:rsidR="00CF6F0B" w:rsidRPr="00471B3E">
        <w:rPr>
          <w:caps/>
        </w:rPr>
        <w:t>, цели и задачи освоения дисциплины</w:t>
      </w:r>
      <w:r w:rsidR="00850CA9" w:rsidRPr="00471B3E">
        <w:rPr>
          <w:caps/>
        </w:rPr>
        <w:t xml:space="preserve"> (МОДУЛЯ)</w:t>
      </w:r>
      <w:bookmarkEnd w:id="0"/>
    </w:p>
    <w:p w:rsidR="00103224" w:rsidRPr="00471B3E" w:rsidRDefault="00E77357" w:rsidP="006249FB">
      <w:pPr>
        <w:ind w:firstLine="709"/>
        <w:jc w:val="both"/>
        <w:rPr>
          <w:b/>
        </w:rPr>
      </w:pPr>
      <w:r w:rsidRPr="00471B3E">
        <w:rPr>
          <w:b/>
        </w:rPr>
        <w:t xml:space="preserve">1.1. </w:t>
      </w:r>
      <w:r w:rsidR="005108B3" w:rsidRPr="00471B3E">
        <w:rPr>
          <w:b/>
        </w:rPr>
        <w:t>На</w:t>
      </w:r>
      <w:r w:rsidR="00CF6F0B" w:rsidRPr="00471B3E">
        <w:rPr>
          <w:b/>
        </w:rPr>
        <w:t>именование дисциплины</w:t>
      </w:r>
    </w:p>
    <w:p w:rsidR="00103224" w:rsidRPr="009A25FA" w:rsidRDefault="001B1BEC" w:rsidP="006249FB">
      <w:pPr>
        <w:ind w:firstLine="709"/>
        <w:jc w:val="both"/>
        <w:rPr>
          <w:color w:val="00B050"/>
        </w:rPr>
      </w:pPr>
      <w:bookmarkStart w:id="1" w:name="_Hlk115777478"/>
      <w:r w:rsidRPr="00AF2600">
        <w:rPr>
          <w:color w:val="000000" w:themeColor="text1"/>
        </w:rPr>
        <w:t>Методология питания в индустрии гостеприимства</w:t>
      </w:r>
      <w:bookmarkEnd w:id="1"/>
    </w:p>
    <w:p w:rsidR="00CF32AF" w:rsidRDefault="00E77357" w:rsidP="006249FB">
      <w:pPr>
        <w:ind w:firstLine="709"/>
        <w:jc w:val="both"/>
        <w:rPr>
          <w:b/>
        </w:rPr>
      </w:pPr>
      <w:r w:rsidRPr="00471B3E">
        <w:rPr>
          <w:b/>
        </w:rPr>
        <w:t xml:space="preserve">1.2. </w:t>
      </w:r>
      <w:r w:rsidR="00CF6F0B" w:rsidRPr="00471B3E">
        <w:rPr>
          <w:b/>
        </w:rPr>
        <w:t>Цель дисциплины</w:t>
      </w:r>
    </w:p>
    <w:p w:rsidR="007D3271" w:rsidRPr="00AF2600" w:rsidRDefault="00AF2600" w:rsidP="006249FB">
      <w:pPr>
        <w:ind w:firstLine="709"/>
        <w:jc w:val="both"/>
        <w:rPr>
          <w:color w:val="000000" w:themeColor="text1"/>
        </w:rPr>
      </w:pPr>
      <w:r w:rsidRPr="00AF2600">
        <w:rPr>
          <w:color w:val="000000" w:themeColor="text1"/>
        </w:rPr>
        <w:t>Формирование у студентов знаний в области рационального, сбалансированного питания и современных достижений в вопросах улучшения структуры питания населения; способности составлять меню суточного пищевого рациона при различном режиме питания.</w:t>
      </w:r>
    </w:p>
    <w:p w:rsidR="00CF6F0B" w:rsidRPr="00E91078" w:rsidRDefault="00E77357" w:rsidP="006249FB">
      <w:pPr>
        <w:ind w:firstLine="709"/>
        <w:jc w:val="both"/>
        <w:rPr>
          <w:b/>
        </w:rPr>
      </w:pPr>
      <w:r w:rsidRPr="00471B3E">
        <w:rPr>
          <w:b/>
        </w:rPr>
        <w:t xml:space="preserve">1.3. </w:t>
      </w:r>
      <w:r w:rsidR="00CF6F0B" w:rsidRPr="00471B3E">
        <w:rPr>
          <w:b/>
        </w:rPr>
        <w:t>Задачи дисциплины</w:t>
      </w:r>
    </w:p>
    <w:p w:rsidR="00E91078" w:rsidRPr="00AF2600" w:rsidRDefault="00E91078" w:rsidP="006249FB">
      <w:pPr>
        <w:ind w:firstLine="709"/>
        <w:jc w:val="both"/>
        <w:rPr>
          <w:color w:val="000000" w:themeColor="text1"/>
        </w:rPr>
      </w:pPr>
      <w:r w:rsidRPr="00AF2600">
        <w:rPr>
          <w:color w:val="000000" w:themeColor="text1"/>
        </w:rPr>
        <w:t>В ходе освоения дисциплины студент должен решать такие задачи как:</w:t>
      </w:r>
    </w:p>
    <w:p w:rsidR="00AF2600" w:rsidRPr="00AF2600" w:rsidRDefault="00AF2600" w:rsidP="0008148A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134"/>
          <w:tab w:val="left" w:pos="1555"/>
        </w:tabs>
        <w:jc w:val="both"/>
        <w:rPr>
          <w:color w:val="000000" w:themeColor="text1"/>
        </w:rPr>
      </w:pPr>
      <w:r w:rsidRPr="00AF2600">
        <w:rPr>
          <w:color w:val="000000" w:themeColor="text1"/>
        </w:rPr>
        <w:t>усвоение знаний в области рационального, сбалансированного питания населения, профессиональной терминологии;</w:t>
      </w:r>
    </w:p>
    <w:p w:rsidR="00AF2600" w:rsidRPr="00AF2600" w:rsidRDefault="00AF2600" w:rsidP="0008148A">
      <w:pPr>
        <w:pStyle w:val="afb"/>
        <w:widowControl w:val="0"/>
        <w:numPr>
          <w:ilvl w:val="0"/>
          <w:numId w:val="35"/>
        </w:numPr>
        <w:shd w:val="clear" w:color="auto" w:fill="FFFFFF"/>
        <w:tabs>
          <w:tab w:val="left" w:pos="851"/>
          <w:tab w:val="left" w:pos="1134"/>
          <w:tab w:val="left" w:pos="1613"/>
        </w:tabs>
        <w:autoSpaceDE w:val="0"/>
        <w:autoSpaceDN w:val="0"/>
        <w:adjustRightInd w:val="0"/>
        <w:jc w:val="both"/>
        <w:rPr>
          <w:color w:val="000000" w:themeColor="text1"/>
          <w:spacing w:val="-10"/>
        </w:rPr>
      </w:pPr>
      <w:r w:rsidRPr="00AF2600">
        <w:rPr>
          <w:color w:val="000000" w:themeColor="text1"/>
        </w:rPr>
        <w:t>выработка навыков составления меню суточного пищевого рациона при различном режиме питания;</w:t>
      </w:r>
    </w:p>
    <w:p w:rsidR="00AF2600" w:rsidRPr="00AF2600" w:rsidRDefault="00AF2600" w:rsidP="0008148A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747"/>
        </w:tabs>
        <w:jc w:val="both"/>
        <w:rPr>
          <w:color w:val="000000" w:themeColor="text1"/>
        </w:rPr>
      </w:pPr>
      <w:r w:rsidRPr="00AF2600">
        <w:rPr>
          <w:color w:val="000000" w:themeColor="text1"/>
        </w:rPr>
        <w:t>формирование способности применять на практике весь спектр приобретенных знаний и навыков.</w:t>
      </w:r>
    </w:p>
    <w:p w:rsidR="00850CA9" w:rsidRDefault="00E77357" w:rsidP="00471B3E">
      <w:pPr>
        <w:pStyle w:val="1"/>
        <w:spacing w:before="120" w:after="120" w:line="240" w:lineRule="auto"/>
        <w:ind w:firstLine="0"/>
        <w:rPr>
          <w:caps/>
        </w:rPr>
      </w:pPr>
      <w:bookmarkStart w:id="2" w:name="_Toc125370572"/>
      <w:r w:rsidRPr="00471B3E">
        <w:rPr>
          <w:caps/>
        </w:rPr>
        <w:t xml:space="preserve">2. </w:t>
      </w:r>
      <w:r w:rsidR="00850CA9" w:rsidRPr="00471B3E">
        <w:rPr>
          <w:caps/>
        </w:rPr>
        <w:t xml:space="preserve">перечень планируемых результатов обучения по дисциплине (модулю), соотнесенных с планируемыми результатами </w:t>
      </w:r>
      <w:r w:rsidR="00471B3E" w:rsidRPr="00471B3E">
        <w:rPr>
          <w:caps/>
        </w:rPr>
        <w:br/>
      </w:r>
      <w:r w:rsidR="00850CA9" w:rsidRPr="00471B3E">
        <w:rPr>
          <w:caps/>
        </w:rPr>
        <w:t>освоения образовательной программы</w:t>
      </w:r>
      <w:bookmarkEnd w:id="2"/>
    </w:p>
    <w:p w:rsidR="00441146" w:rsidRDefault="00441146" w:rsidP="006249FB">
      <w:pPr>
        <w:ind w:firstLine="709"/>
        <w:jc w:val="both"/>
        <w:rPr>
          <w:rStyle w:val="10"/>
          <w:rFonts w:eastAsia="Calibri"/>
          <w:b w:val="0"/>
        </w:rPr>
      </w:pPr>
      <w:r w:rsidRPr="009B61FB">
        <w:rPr>
          <w:rFonts w:eastAsia="Calibri"/>
        </w:rPr>
        <w:t xml:space="preserve">Процесс изучения дисциплины </w:t>
      </w:r>
      <w:r w:rsidRPr="009B61FB">
        <w:t>«</w:t>
      </w:r>
      <w:r w:rsidR="00AF2600">
        <w:t>Методология питания в индустрии гостеприимства</w:t>
      </w:r>
      <w:r w:rsidRPr="009B61FB">
        <w:t>»</w:t>
      </w:r>
      <w:r w:rsidRPr="009B61FB">
        <w:rPr>
          <w:rFonts w:eastAsia="Calibri"/>
        </w:rPr>
        <w:t xml:space="preserve"> направлен на формирование следующих компетенций</w:t>
      </w:r>
      <w:r w:rsidRPr="007D3271">
        <w:rPr>
          <w:rStyle w:val="10"/>
          <w:rFonts w:eastAsia="Calibri"/>
          <w:b w:val="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D0196" w:rsidRPr="009218CF" w:rsidTr="0062432C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3B" w:rsidRPr="009218CF" w:rsidRDefault="00AA6144" w:rsidP="0050433B">
            <w:pPr>
              <w:jc w:val="center"/>
              <w:rPr>
                <w:color w:val="000000" w:themeColor="text1"/>
              </w:rPr>
            </w:pPr>
            <w:bookmarkStart w:id="3" w:name="_GoBack"/>
            <w:r w:rsidRPr="009218CF">
              <w:rPr>
                <w:color w:val="000000" w:themeColor="text1"/>
              </w:rPr>
              <w:t xml:space="preserve">Код и наименование </w:t>
            </w:r>
            <w:r w:rsidR="009218CF" w:rsidRPr="009218CF">
              <w:rPr>
                <w:color w:val="000000" w:themeColor="text1"/>
              </w:rPr>
              <w:br/>
            </w:r>
            <w:r w:rsidRPr="009218CF">
              <w:rPr>
                <w:color w:val="000000" w:themeColor="text1"/>
              </w:rPr>
              <w:t>компетенци</w:t>
            </w:r>
            <w:r w:rsidR="0050433B" w:rsidRPr="009218CF">
              <w:rPr>
                <w:color w:val="000000" w:themeColor="text1"/>
              </w:rPr>
              <w:t>й</w:t>
            </w:r>
          </w:p>
          <w:p w:rsidR="00AA6144" w:rsidRPr="009218CF" w:rsidRDefault="00AA6144" w:rsidP="0050433B">
            <w:pPr>
              <w:jc w:val="center"/>
              <w:rPr>
                <w:color w:val="000000" w:themeColor="text1"/>
                <w:lang w:eastAsia="en-US"/>
              </w:rPr>
            </w:pPr>
            <w:r w:rsidRPr="009218CF">
              <w:rPr>
                <w:color w:val="000000" w:themeColor="text1"/>
              </w:rPr>
              <w:t xml:space="preserve"> выпускника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44" w:rsidRPr="009218CF" w:rsidRDefault="00AA6144" w:rsidP="0050433B">
            <w:pPr>
              <w:jc w:val="center"/>
              <w:rPr>
                <w:color w:val="000000" w:themeColor="text1"/>
                <w:lang w:eastAsia="en-US"/>
              </w:rPr>
            </w:pPr>
            <w:r w:rsidRPr="009218CF">
              <w:rPr>
                <w:color w:val="000000" w:themeColor="text1"/>
              </w:rPr>
              <w:t xml:space="preserve">Код и наименование индикатора достижения </w:t>
            </w:r>
            <w:r w:rsidR="0062432C" w:rsidRPr="009218CF">
              <w:rPr>
                <w:color w:val="000000" w:themeColor="text1"/>
              </w:rPr>
              <w:br/>
            </w:r>
            <w:r w:rsidRPr="009218CF">
              <w:rPr>
                <w:color w:val="000000" w:themeColor="text1"/>
              </w:rPr>
              <w:t>компетенци</w:t>
            </w:r>
            <w:r w:rsidR="0050433B" w:rsidRPr="009218CF">
              <w:rPr>
                <w:color w:val="000000" w:themeColor="text1"/>
              </w:rPr>
              <w:t>й</w:t>
            </w:r>
          </w:p>
        </w:tc>
      </w:tr>
      <w:tr w:rsidR="009218CF" w:rsidRPr="009218CF" w:rsidTr="0062432C">
        <w:trPr>
          <w:trHeight w:val="84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8CF" w:rsidRPr="009218CF" w:rsidRDefault="009218CF" w:rsidP="009218CF">
            <w:pPr>
              <w:pStyle w:val="afa"/>
              <w:jc w:val="both"/>
              <w:rPr>
                <w:rFonts w:ascii="Times New Roman" w:hAnsi="Times New Roman"/>
              </w:rPr>
            </w:pPr>
            <w:r w:rsidRPr="009218CF">
              <w:rPr>
                <w:rFonts w:ascii="Times New Roman" w:hAnsi="Times New Roman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F" w:rsidRPr="009218CF" w:rsidRDefault="009218CF" w:rsidP="009218CF">
            <w:pPr>
              <w:jc w:val="both"/>
            </w:pPr>
            <w:r w:rsidRPr="009218CF">
              <w:t>УК-8.1. Знает классификацию и источники чрезвычайных ситуаций природного и техногенного происхождения; причины, признаки и последствия опасностей; способы действий при угрозе и возникновении чрезвычайных ситуаций и военных конфликтов</w:t>
            </w:r>
          </w:p>
        </w:tc>
      </w:tr>
      <w:tr w:rsidR="009218CF" w:rsidRPr="009218CF" w:rsidTr="0062432C">
        <w:trPr>
          <w:trHeight w:val="66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8CF" w:rsidRPr="009218CF" w:rsidRDefault="009218CF" w:rsidP="009218CF">
            <w:pPr>
              <w:jc w:val="both"/>
              <w:rPr>
                <w:color w:val="00B05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F" w:rsidRPr="009218CF" w:rsidRDefault="009218CF" w:rsidP="009218CF">
            <w:pPr>
              <w:jc w:val="both"/>
              <w:rPr>
                <w:color w:val="000000" w:themeColor="text1"/>
              </w:rPr>
            </w:pPr>
            <w:r w:rsidRPr="009218CF">
              <w:t>УК-8.2. Умеет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оказывать первую помощь в чрезвычайных ситуациях;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9218CF" w:rsidRPr="009218CF" w:rsidTr="0062432C">
        <w:trPr>
          <w:trHeight w:val="68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F" w:rsidRPr="009218CF" w:rsidRDefault="009218CF" w:rsidP="009218CF">
            <w:pPr>
              <w:jc w:val="both"/>
              <w:rPr>
                <w:color w:val="00B05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F" w:rsidRPr="009218CF" w:rsidRDefault="009218CF" w:rsidP="009218CF">
            <w:pPr>
              <w:jc w:val="both"/>
              <w:rPr>
                <w:color w:val="000000" w:themeColor="text1"/>
              </w:rPr>
            </w:pPr>
            <w:r w:rsidRPr="009218CF">
              <w:t>УК-8.3. Владеет навыками создания и поддержания безопасных условий жизнедеятельности в повседневной жизни и в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6D0196" w:rsidRPr="009218CF" w:rsidTr="0062432C">
        <w:trPr>
          <w:trHeight w:val="66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44" w:rsidRPr="009218CF" w:rsidRDefault="00AF2600" w:rsidP="0062432C">
            <w:pPr>
              <w:jc w:val="both"/>
              <w:rPr>
                <w:color w:val="00B050"/>
              </w:rPr>
            </w:pPr>
            <w:r w:rsidRPr="009218CF">
              <w:rPr>
                <w:color w:val="000000" w:themeColor="text1"/>
              </w:rPr>
              <w:t>ПК-3 Способен осуществлять управление ресурсами и персоналом департаментов (служб, отделов) организации сферы гостеприимства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9218CF" w:rsidRDefault="00AF2600" w:rsidP="0062432C">
            <w:pPr>
              <w:jc w:val="both"/>
              <w:rPr>
                <w:color w:val="000000" w:themeColor="text1"/>
              </w:rPr>
            </w:pPr>
            <w:r w:rsidRPr="009218CF">
              <w:rPr>
                <w:color w:val="000000" w:themeColor="text1"/>
              </w:rPr>
              <w:t>ПК-3.1. Формирует цель и задачи деятельности подразделений организации сферы гостеприимства и организует их выполнение</w:t>
            </w:r>
          </w:p>
        </w:tc>
      </w:tr>
      <w:tr w:rsidR="006D0196" w:rsidRPr="009218CF" w:rsidTr="0062432C">
        <w:trPr>
          <w:trHeight w:val="69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44" w:rsidRPr="009218CF" w:rsidRDefault="00AA6144" w:rsidP="0062432C">
            <w:pPr>
              <w:jc w:val="both"/>
              <w:rPr>
                <w:color w:val="00B05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9218CF" w:rsidRDefault="00AA6144" w:rsidP="0062432C">
            <w:pPr>
              <w:jc w:val="both"/>
              <w:rPr>
                <w:color w:val="000000" w:themeColor="text1"/>
              </w:rPr>
            </w:pPr>
            <w:r w:rsidRPr="009218CF">
              <w:rPr>
                <w:color w:val="000000" w:themeColor="text1"/>
              </w:rPr>
              <w:t>ПК-</w:t>
            </w:r>
            <w:r w:rsidR="00AF2600" w:rsidRPr="009218CF">
              <w:rPr>
                <w:color w:val="000000" w:themeColor="text1"/>
              </w:rPr>
              <w:t>3</w:t>
            </w:r>
            <w:r w:rsidRPr="009218CF">
              <w:rPr>
                <w:color w:val="000000" w:themeColor="text1"/>
              </w:rPr>
              <w:t xml:space="preserve">.2. </w:t>
            </w:r>
            <w:r w:rsidR="00AF2600" w:rsidRPr="009218CF">
              <w:t>Организует оценку и обеспечивает текущее и перспективное планирование потребностей департаментов (служб, отделов) организации сферы гостеприимства в материальных ресурсах и персонале.</w:t>
            </w:r>
          </w:p>
        </w:tc>
      </w:tr>
      <w:tr w:rsidR="0050433B" w:rsidRPr="009218CF" w:rsidTr="0062432C">
        <w:trPr>
          <w:trHeight w:val="73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33B" w:rsidRPr="009218CF" w:rsidRDefault="0050433B" w:rsidP="0062432C">
            <w:pPr>
              <w:jc w:val="both"/>
              <w:rPr>
                <w:color w:val="00B05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B" w:rsidRPr="009218CF" w:rsidRDefault="0050433B" w:rsidP="0062432C">
            <w:pPr>
              <w:jc w:val="both"/>
              <w:rPr>
                <w:color w:val="000000" w:themeColor="text1"/>
              </w:rPr>
            </w:pPr>
            <w:r w:rsidRPr="009218CF">
              <w:rPr>
                <w:color w:val="000000" w:themeColor="text1"/>
              </w:rPr>
              <w:t>ПК-</w:t>
            </w:r>
            <w:r w:rsidR="00AF2600" w:rsidRPr="009218CF">
              <w:rPr>
                <w:color w:val="000000" w:themeColor="text1"/>
              </w:rPr>
              <w:t>3</w:t>
            </w:r>
            <w:r w:rsidRPr="009218CF">
              <w:rPr>
                <w:color w:val="000000" w:themeColor="text1"/>
              </w:rPr>
              <w:t xml:space="preserve">.3. </w:t>
            </w:r>
            <w:r w:rsidR="00AF2600" w:rsidRPr="009218CF">
              <w:t>Осуществляет формирование и функционирование системы бизнес-процессов, регламентов и стандартов деятельности подразделений организации сферы гостеприимств.</w:t>
            </w:r>
          </w:p>
        </w:tc>
      </w:tr>
      <w:tr w:rsidR="006D0196" w:rsidRPr="009218CF" w:rsidTr="0062432C">
        <w:trPr>
          <w:trHeight w:val="59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44" w:rsidRPr="009218CF" w:rsidRDefault="00AF2600" w:rsidP="0062432C">
            <w:pPr>
              <w:jc w:val="both"/>
              <w:rPr>
                <w:color w:val="00B050"/>
              </w:rPr>
            </w:pPr>
            <w:r w:rsidRPr="009218CF">
              <w:rPr>
                <w:color w:val="000000" w:themeColor="text1"/>
              </w:rPr>
              <w:t>ПК-7</w:t>
            </w:r>
            <w:r w:rsidR="00AA6144" w:rsidRPr="009218CF">
              <w:rPr>
                <w:color w:val="000000" w:themeColor="text1"/>
              </w:rPr>
              <w:t xml:space="preserve">. </w:t>
            </w:r>
            <w:r w:rsidR="00245857" w:rsidRPr="009218CF">
              <w:t>Способен осуществлять распределение производственных заданий и координацию производственных и социальных процессов основного производства организации питания.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9218CF" w:rsidRDefault="00AA6144" w:rsidP="0062432C">
            <w:pPr>
              <w:jc w:val="both"/>
              <w:rPr>
                <w:color w:val="000000" w:themeColor="text1"/>
              </w:rPr>
            </w:pPr>
            <w:r w:rsidRPr="009218CF">
              <w:rPr>
                <w:color w:val="000000" w:themeColor="text1"/>
              </w:rPr>
              <w:t>ПК-</w:t>
            </w:r>
            <w:r w:rsidR="00AF2600" w:rsidRPr="009218CF">
              <w:rPr>
                <w:color w:val="000000" w:themeColor="text1"/>
              </w:rPr>
              <w:t>7</w:t>
            </w:r>
            <w:r w:rsidRPr="009218CF">
              <w:rPr>
                <w:color w:val="000000" w:themeColor="text1"/>
              </w:rPr>
              <w:t xml:space="preserve">.1. </w:t>
            </w:r>
            <w:r w:rsidR="00245857" w:rsidRPr="009218CF">
              <w:t>Осуществляет организацию процессов основного производства организации питания.</w:t>
            </w:r>
          </w:p>
        </w:tc>
      </w:tr>
      <w:tr w:rsidR="006D0196" w:rsidRPr="009218CF" w:rsidTr="0062432C">
        <w:trPr>
          <w:trHeight w:val="84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44" w:rsidRPr="009218CF" w:rsidRDefault="00AA6144" w:rsidP="0062432C">
            <w:pPr>
              <w:jc w:val="both"/>
              <w:rPr>
                <w:color w:val="00B05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9218CF" w:rsidRDefault="00AA6144" w:rsidP="0062432C">
            <w:pPr>
              <w:jc w:val="both"/>
            </w:pPr>
            <w:r w:rsidRPr="009218CF">
              <w:rPr>
                <w:color w:val="000000" w:themeColor="text1"/>
              </w:rPr>
              <w:t>ПК-</w:t>
            </w:r>
            <w:r w:rsidR="00AF2600" w:rsidRPr="009218CF">
              <w:rPr>
                <w:color w:val="000000" w:themeColor="text1"/>
              </w:rPr>
              <w:t>7</w:t>
            </w:r>
            <w:r w:rsidRPr="009218CF">
              <w:rPr>
                <w:color w:val="000000" w:themeColor="text1"/>
              </w:rPr>
              <w:t xml:space="preserve">.2. </w:t>
            </w:r>
            <w:r w:rsidR="00245857" w:rsidRPr="009218CF">
              <w:t>Разрабатывает производственные регламенты и инструкции по процессам основного производства организации питания.</w:t>
            </w:r>
          </w:p>
        </w:tc>
      </w:tr>
      <w:tr w:rsidR="006D0196" w:rsidRPr="009218CF" w:rsidTr="0062432C">
        <w:trPr>
          <w:trHeight w:val="84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44" w:rsidRPr="009218CF" w:rsidRDefault="00AA6144" w:rsidP="0062432C">
            <w:pPr>
              <w:jc w:val="both"/>
              <w:rPr>
                <w:color w:val="00B05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9218CF" w:rsidRDefault="00AA6144" w:rsidP="0062432C">
            <w:pPr>
              <w:jc w:val="both"/>
              <w:rPr>
                <w:color w:val="000000" w:themeColor="text1"/>
              </w:rPr>
            </w:pPr>
            <w:r w:rsidRPr="009218CF">
              <w:rPr>
                <w:color w:val="000000" w:themeColor="text1"/>
              </w:rPr>
              <w:t>ПК-</w:t>
            </w:r>
            <w:r w:rsidR="00AF2600" w:rsidRPr="009218CF">
              <w:rPr>
                <w:color w:val="000000" w:themeColor="text1"/>
              </w:rPr>
              <w:t>7</w:t>
            </w:r>
            <w:r w:rsidRPr="009218CF">
              <w:rPr>
                <w:color w:val="000000" w:themeColor="text1"/>
              </w:rPr>
              <w:t xml:space="preserve">.3. </w:t>
            </w:r>
            <w:r w:rsidR="00245857" w:rsidRPr="009218CF">
              <w:t>Координирует производственные и социальные процессы основного производства организации питания в соответствии с целями развития организации питания.</w:t>
            </w:r>
          </w:p>
        </w:tc>
      </w:tr>
      <w:tr w:rsidR="00AF2600" w:rsidRPr="009218CF" w:rsidTr="0062432C">
        <w:trPr>
          <w:trHeight w:val="84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00" w:rsidRPr="009218CF" w:rsidRDefault="00AF2600" w:rsidP="0062432C">
            <w:pPr>
              <w:jc w:val="both"/>
              <w:rPr>
                <w:color w:val="00B050"/>
              </w:rPr>
            </w:pPr>
            <w:r w:rsidRPr="009218CF">
              <w:rPr>
                <w:color w:val="000000" w:themeColor="text1"/>
              </w:rPr>
              <w:t xml:space="preserve">ПК-10. </w:t>
            </w:r>
            <w:r w:rsidR="00245857" w:rsidRPr="009218CF">
              <w:rPr>
                <w:color w:val="000000" w:themeColor="text1"/>
              </w:rPr>
              <w:t>Способен организовывать технологический контроль качества сырья, полуфабрикатов и готовой продукции, технический контроль оборудования для организации рационального ведения технологического процесса производства общественного питания и осуществлять технохимический, лабораторный контроль качества сырья, полуфабрикатов и продукции общественного питания.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9218CF" w:rsidRDefault="00245857" w:rsidP="0062432C">
            <w:pPr>
              <w:jc w:val="both"/>
              <w:rPr>
                <w:color w:val="00B050"/>
              </w:rPr>
            </w:pPr>
            <w:r w:rsidRPr="009218CF">
              <w:rPr>
                <w:bCs/>
              </w:rPr>
              <w:t>ПК-10.1. Проводит 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производства общественного питания.</w:t>
            </w:r>
          </w:p>
        </w:tc>
      </w:tr>
      <w:tr w:rsidR="00AF2600" w:rsidRPr="009218CF" w:rsidTr="0062432C">
        <w:trPr>
          <w:trHeight w:val="84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00" w:rsidRPr="009218CF" w:rsidRDefault="00AF2600" w:rsidP="0062432C">
            <w:pPr>
              <w:jc w:val="both"/>
              <w:rPr>
                <w:color w:val="00B05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9218CF" w:rsidRDefault="00245857" w:rsidP="0062432C">
            <w:pPr>
              <w:jc w:val="both"/>
              <w:rPr>
                <w:color w:val="00B050"/>
              </w:rPr>
            </w:pPr>
            <w:r w:rsidRPr="009218CF">
              <w:rPr>
                <w:bCs/>
              </w:rPr>
              <w:t>ПК-10.2. Контролирует технологические параметры режимов производства продукции общественного питания на соответствие требованиям технологической и эксплуатационной документации.</w:t>
            </w:r>
          </w:p>
        </w:tc>
      </w:tr>
      <w:tr w:rsidR="00AF2600" w:rsidRPr="009218CF" w:rsidTr="0062432C">
        <w:trPr>
          <w:trHeight w:val="84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9218CF" w:rsidRDefault="00AF2600" w:rsidP="0062432C">
            <w:pPr>
              <w:jc w:val="both"/>
              <w:rPr>
                <w:color w:val="00B05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9218CF" w:rsidRDefault="00245857" w:rsidP="0062432C">
            <w:pPr>
              <w:jc w:val="both"/>
              <w:rPr>
                <w:color w:val="00B050"/>
              </w:rPr>
            </w:pPr>
            <w:r w:rsidRPr="009218CF">
              <w:rPr>
                <w:bCs/>
              </w:rPr>
              <w:t>ПК-10.3. Осуществляет технологическую регулировку оборудования, систем безопасности и сигнализации, контрольно-измерительных приборов и автоматики, используемых для проведения технологических операций производства продукции общественного питания.</w:t>
            </w:r>
          </w:p>
        </w:tc>
      </w:tr>
    </w:tbl>
    <w:p w:rsidR="00850CA9" w:rsidRPr="00471B3E" w:rsidRDefault="00FA24FA" w:rsidP="006249FB">
      <w:pPr>
        <w:pStyle w:val="1"/>
        <w:spacing w:before="120" w:after="120" w:line="240" w:lineRule="auto"/>
        <w:ind w:firstLine="0"/>
        <w:rPr>
          <w:caps/>
        </w:rPr>
      </w:pPr>
      <w:bookmarkStart w:id="4" w:name="_Toc125370573"/>
      <w:bookmarkEnd w:id="3"/>
      <w:r w:rsidRPr="00471B3E">
        <w:rPr>
          <w:caps/>
        </w:rPr>
        <w:t xml:space="preserve">3. </w:t>
      </w:r>
      <w:r w:rsidR="00850CA9" w:rsidRPr="00471B3E">
        <w:rPr>
          <w:caps/>
        </w:rPr>
        <w:t xml:space="preserve">Место дисциплины (МОДУЛЯ) в структуре образовательной </w:t>
      </w:r>
      <w:r w:rsidR="0062432C">
        <w:rPr>
          <w:caps/>
        </w:rPr>
        <w:br/>
      </w:r>
      <w:r w:rsidR="00850CA9" w:rsidRPr="00471B3E">
        <w:rPr>
          <w:caps/>
        </w:rPr>
        <w:t>программы</w:t>
      </w:r>
      <w:bookmarkEnd w:id="4"/>
    </w:p>
    <w:p w:rsidR="0062432C" w:rsidRPr="0062432C" w:rsidRDefault="0062432C" w:rsidP="0062432C">
      <w:pPr>
        <w:pStyle w:val="1"/>
        <w:tabs>
          <w:tab w:val="left" w:pos="993"/>
        </w:tabs>
        <w:spacing w:before="120" w:after="120" w:line="240" w:lineRule="auto"/>
        <w:ind w:firstLine="709"/>
        <w:rPr>
          <w:b w:val="0"/>
        </w:rPr>
      </w:pPr>
      <w:bookmarkStart w:id="5" w:name="_Toc125370574"/>
      <w:r w:rsidRPr="0062432C">
        <w:rPr>
          <w:b w:val="0"/>
        </w:rPr>
        <w:t>Учебная дисциплина «Методология питания в индустрии гостеприимства» относится к элективным дисциплинам части учебного плана, формируемой участниками образовательных отношений, по основной профессиональной образовательной программе по направлению подготовки 43.03.03 Гостиничное дело, направленность (профиль) Управление в гостиничном бизнесе.</w:t>
      </w:r>
    </w:p>
    <w:p w:rsidR="00850CA9" w:rsidRPr="00471B3E" w:rsidRDefault="00440DC2" w:rsidP="006249FB">
      <w:pPr>
        <w:pStyle w:val="1"/>
        <w:spacing w:before="120" w:after="120" w:line="240" w:lineRule="auto"/>
        <w:ind w:firstLine="0"/>
        <w:rPr>
          <w:caps/>
        </w:rPr>
      </w:pPr>
      <w:r w:rsidRPr="00471B3E">
        <w:rPr>
          <w:caps/>
        </w:rPr>
        <w:t>4</w:t>
      </w:r>
      <w:r w:rsidR="00D765A2" w:rsidRPr="00471B3E">
        <w:rPr>
          <w:caps/>
        </w:rPr>
        <w:t xml:space="preserve">. </w:t>
      </w:r>
      <w:r w:rsidR="00850CA9" w:rsidRPr="00471B3E">
        <w:rPr>
          <w:caps/>
        </w:rPr>
        <w:t xml:space="preserve"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</w:r>
      <w:r w:rsidR="0062432C">
        <w:rPr>
          <w:caps/>
        </w:rPr>
        <w:br/>
      </w:r>
      <w:r w:rsidR="00850CA9" w:rsidRPr="00471B3E">
        <w:rPr>
          <w:caps/>
        </w:rPr>
        <w:t>занятий) и на сам</w:t>
      </w:r>
      <w:r w:rsidR="00D11181" w:rsidRPr="00471B3E">
        <w:rPr>
          <w:caps/>
        </w:rPr>
        <w:t>остоятельную работу обучающихся</w:t>
      </w:r>
      <w:bookmarkEnd w:id="5"/>
    </w:p>
    <w:p w:rsidR="00DB40FD" w:rsidRPr="004B76D5" w:rsidRDefault="00D765A2" w:rsidP="006249FB">
      <w:pPr>
        <w:ind w:firstLine="709"/>
        <w:jc w:val="both"/>
      </w:pPr>
      <w:r w:rsidRPr="004B76D5">
        <w:rPr>
          <w:spacing w:val="-1"/>
        </w:rPr>
        <w:t xml:space="preserve">Общая трудоемкость (объем) дисциплины составляет </w:t>
      </w:r>
      <w:r w:rsidR="003F2994">
        <w:rPr>
          <w:spacing w:val="-1"/>
        </w:rPr>
        <w:t>4</w:t>
      </w:r>
      <w:r w:rsidR="00033B2C" w:rsidRPr="004B76D5">
        <w:rPr>
          <w:spacing w:val="-1"/>
        </w:rPr>
        <w:t xml:space="preserve"> зачетны</w:t>
      </w:r>
      <w:r w:rsidR="003F2994">
        <w:rPr>
          <w:spacing w:val="-1"/>
        </w:rPr>
        <w:t>е</w:t>
      </w:r>
      <w:r w:rsidRPr="004B76D5">
        <w:rPr>
          <w:spacing w:val="-1"/>
        </w:rPr>
        <w:t xml:space="preserve"> </w:t>
      </w:r>
      <w:r w:rsidRPr="004B76D5">
        <w:t>единиц</w:t>
      </w:r>
      <w:r w:rsidR="003F2994">
        <w:t>ы</w:t>
      </w:r>
      <w:r w:rsidR="004B75E3" w:rsidRPr="004B76D5">
        <w:t xml:space="preserve">, </w:t>
      </w:r>
      <w:r w:rsidR="004B76D5" w:rsidRPr="004B76D5">
        <w:t>1</w:t>
      </w:r>
      <w:r w:rsidR="003F2994">
        <w:t>44</w:t>
      </w:r>
      <w:r w:rsidR="005E7C81" w:rsidRPr="004B76D5">
        <w:t xml:space="preserve"> </w:t>
      </w:r>
      <w:r w:rsidRPr="004B76D5">
        <w:t xml:space="preserve">академических </w:t>
      </w:r>
      <w:r w:rsidR="00956F56" w:rsidRPr="004B76D5">
        <w:t xml:space="preserve">часов. Дисциплина изучается на </w:t>
      </w:r>
      <w:r w:rsidR="003F2994">
        <w:t>1</w:t>
      </w:r>
      <w:r w:rsidR="00956F56" w:rsidRPr="004B76D5">
        <w:t xml:space="preserve"> курсе</w:t>
      </w:r>
      <w:r w:rsidR="00FF71AA" w:rsidRPr="004B76D5">
        <w:t xml:space="preserve">, </w:t>
      </w:r>
      <w:r w:rsidR="0062432C">
        <w:t>1,</w:t>
      </w:r>
      <w:r w:rsidR="003F2994">
        <w:t xml:space="preserve"> </w:t>
      </w:r>
      <w:r w:rsidR="0062432C">
        <w:t>2</w:t>
      </w:r>
      <w:r w:rsidRPr="004B76D5">
        <w:t xml:space="preserve"> семестр</w:t>
      </w:r>
      <w:r w:rsidR="003F2994">
        <w:t>ах</w:t>
      </w:r>
      <w:r w:rsidRPr="004B76D5">
        <w:t>.</w:t>
      </w:r>
    </w:p>
    <w:p w:rsidR="005108B3" w:rsidRPr="004B76D5" w:rsidRDefault="005108B3" w:rsidP="006249FB">
      <w:pPr>
        <w:jc w:val="center"/>
        <w:rPr>
          <w:b/>
        </w:rPr>
      </w:pPr>
      <w:bookmarkStart w:id="6" w:name="_Toc310009735"/>
      <w:bookmarkStart w:id="7" w:name="_Toc310010014"/>
      <w:bookmarkStart w:id="8" w:name="_Toc310010204"/>
      <w:r w:rsidRPr="004B76D5">
        <w:rPr>
          <w:b/>
        </w:rPr>
        <w:t>Состав и объем дисциплины</w:t>
      </w:r>
      <w:bookmarkEnd w:id="6"/>
      <w:bookmarkEnd w:id="7"/>
      <w:bookmarkEnd w:id="8"/>
      <w:r w:rsidR="00D765A2" w:rsidRPr="004B76D5">
        <w:rPr>
          <w:spacing w:val="-3"/>
        </w:rPr>
        <w:t xml:space="preserve"> </w:t>
      </w:r>
      <w:r w:rsidR="00D765A2" w:rsidRPr="004B76D5">
        <w:rPr>
          <w:b/>
        </w:rPr>
        <w:t>и виды учебных занятий</w:t>
      </w:r>
    </w:p>
    <w:tbl>
      <w:tblPr>
        <w:tblpPr w:leftFromText="180" w:rightFromText="180" w:vertAnchor="text" w:horzAnchor="page" w:tblpX="1176" w:tblpY="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276"/>
        <w:gridCol w:w="1870"/>
        <w:gridCol w:w="1957"/>
      </w:tblGrid>
      <w:tr w:rsidR="00B02A6B" w:rsidRPr="007D3271" w:rsidTr="0062432C">
        <w:tc>
          <w:tcPr>
            <w:tcW w:w="4644" w:type="dxa"/>
            <w:vMerge w:val="restart"/>
            <w:vAlign w:val="center"/>
          </w:tcPr>
          <w:p w:rsidR="00B02A6B" w:rsidRPr="004B76D5" w:rsidRDefault="00B02A6B" w:rsidP="0062432C">
            <w:pPr>
              <w:ind w:right="224"/>
              <w:jc w:val="center"/>
            </w:pPr>
            <w:r w:rsidRPr="004B76D5">
              <w:t>Вид учебных занятий</w:t>
            </w:r>
          </w:p>
        </w:tc>
        <w:tc>
          <w:tcPr>
            <w:tcW w:w="1276" w:type="dxa"/>
            <w:vMerge w:val="restart"/>
            <w:vAlign w:val="center"/>
          </w:tcPr>
          <w:p w:rsidR="00B02A6B" w:rsidRPr="004B76D5" w:rsidRDefault="00B02A6B" w:rsidP="0062432C">
            <w:pPr>
              <w:ind w:right="224"/>
              <w:jc w:val="center"/>
            </w:pPr>
            <w:r w:rsidRPr="004B76D5">
              <w:t xml:space="preserve">Всего </w:t>
            </w:r>
          </w:p>
        </w:tc>
        <w:tc>
          <w:tcPr>
            <w:tcW w:w="3827" w:type="dxa"/>
            <w:gridSpan w:val="2"/>
          </w:tcPr>
          <w:p w:rsidR="00B02A6B" w:rsidRPr="004B76D5" w:rsidRDefault="00B02A6B" w:rsidP="0062432C">
            <w:pPr>
              <w:ind w:right="224"/>
              <w:jc w:val="center"/>
              <w:rPr>
                <w:caps/>
              </w:rPr>
            </w:pPr>
            <w:r w:rsidRPr="004B76D5">
              <w:rPr>
                <w:caps/>
              </w:rPr>
              <w:t>р</w:t>
            </w:r>
            <w:r w:rsidRPr="004B76D5">
              <w:t>азделение по семестрам</w:t>
            </w:r>
          </w:p>
        </w:tc>
      </w:tr>
      <w:tr w:rsidR="003F2994" w:rsidRPr="007D3271" w:rsidTr="0062432C">
        <w:tc>
          <w:tcPr>
            <w:tcW w:w="4644" w:type="dxa"/>
            <w:vMerge/>
            <w:tcBorders>
              <w:bottom w:val="double" w:sz="4" w:space="0" w:color="auto"/>
            </w:tcBorders>
          </w:tcPr>
          <w:p w:rsidR="003F2994" w:rsidRPr="004B76D5" w:rsidRDefault="003F2994" w:rsidP="0062432C">
            <w:pPr>
              <w:ind w:right="224"/>
              <w:jc w:val="both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3F2994" w:rsidRPr="004B76D5" w:rsidRDefault="003F2994" w:rsidP="0062432C">
            <w:pPr>
              <w:ind w:right="224"/>
              <w:jc w:val="both"/>
            </w:pPr>
          </w:p>
        </w:tc>
        <w:tc>
          <w:tcPr>
            <w:tcW w:w="1870" w:type="dxa"/>
            <w:tcBorders>
              <w:bottom w:val="double" w:sz="4" w:space="0" w:color="auto"/>
            </w:tcBorders>
            <w:vAlign w:val="center"/>
          </w:tcPr>
          <w:p w:rsidR="003F2994" w:rsidRPr="004B76D5" w:rsidRDefault="00B02A6B" w:rsidP="0062432C">
            <w:pPr>
              <w:ind w:right="34"/>
              <w:jc w:val="center"/>
            </w:pPr>
            <w:r>
              <w:t>1</w:t>
            </w:r>
          </w:p>
        </w:tc>
        <w:tc>
          <w:tcPr>
            <w:tcW w:w="1957" w:type="dxa"/>
            <w:tcBorders>
              <w:bottom w:val="double" w:sz="4" w:space="0" w:color="auto"/>
            </w:tcBorders>
          </w:tcPr>
          <w:p w:rsidR="003F2994" w:rsidRPr="004B76D5" w:rsidRDefault="00B02A6B" w:rsidP="0062432C">
            <w:pPr>
              <w:ind w:right="34"/>
              <w:jc w:val="center"/>
            </w:pPr>
            <w:r>
              <w:t>2</w:t>
            </w:r>
          </w:p>
        </w:tc>
      </w:tr>
      <w:tr w:rsidR="003F2994" w:rsidRPr="007D3271" w:rsidTr="0062432C">
        <w:tc>
          <w:tcPr>
            <w:tcW w:w="4644" w:type="dxa"/>
          </w:tcPr>
          <w:p w:rsidR="003F2994" w:rsidRPr="004B76D5" w:rsidRDefault="003F2994" w:rsidP="0062432C">
            <w:pPr>
              <w:ind w:right="224"/>
              <w:jc w:val="both"/>
              <w:rPr>
                <w:b/>
              </w:rPr>
            </w:pPr>
            <w:r w:rsidRPr="004B76D5">
              <w:t>Общая трудоемкость,</w:t>
            </w:r>
            <w:r>
              <w:rPr>
                <w:lang w:val="en-US"/>
              </w:rPr>
              <w:t xml:space="preserve"> </w:t>
            </w:r>
            <w:r w:rsidRPr="00061219">
              <w:t>ЗЕТ</w:t>
            </w:r>
          </w:p>
        </w:tc>
        <w:tc>
          <w:tcPr>
            <w:tcW w:w="1276" w:type="dxa"/>
            <w:vAlign w:val="center"/>
          </w:tcPr>
          <w:p w:rsidR="003F2994" w:rsidRPr="00BF73C4" w:rsidRDefault="003F2994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4</w:t>
            </w:r>
          </w:p>
        </w:tc>
        <w:tc>
          <w:tcPr>
            <w:tcW w:w="1870" w:type="dxa"/>
            <w:vAlign w:val="center"/>
          </w:tcPr>
          <w:p w:rsidR="003F2994" w:rsidRPr="00BF73C4" w:rsidRDefault="00B6102C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2</w:t>
            </w:r>
          </w:p>
        </w:tc>
        <w:tc>
          <w:tcPr>
            <w:tcW w:w="1957" w:type="dxa"/>
          </w:tcPr>
          <w:p w:rsidR="003F2994" w:rsidRPr="00BF73C4" w:rsidRDefault="00B6102C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2</w:t>
            </w:r>
          </w:p>
        </w:tc>
      </w:tr>
      <w:tr w:rsidR="003F2994" w:rsidRPr="007D3271" w:rsidTr="0062432C">
        <w:tc>
          <w:tcPr>
            <w:tcW w:w="4644" w:type="dxa"/>
            <w:tcBorders>
              <w:top w:val="double" w:sz="4" w:space="0" w:color="auto"/>
            </w:tcBorders>
          </w:tcPr>
          <w:p w:rsidR="003F2994" w:rsidRPr="004B76D5" w:rsidRDefault="003F2994" w:rsidP="0062432C">
            <w:pPr>
              <w:ind w:right="224"/>
              <w:jc w:val="both"/>
            </w:pPr>
            <w:r w:rsidRPr="004B76D5">
              <w:t>Общая трудоемкость, час.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F2994" w:rsidRPr="00BF73C4" w:rsidRDefault="00B02A6B" w:rsidP="0062432C">
            <w:pPr>
              <w:jc w:val="center"/>
              <w:rPr>
                <w:b/>
                <w:bCs/>
                <w:color w:val="000000" w:themeColor="text1"/>
              </w:rPr>
            </w:pPr>
            <w:r w:rsidRPr="00BF73C4">
              <w:rPr>
                <w:b/>
                <w:bCs/>
                <w:color w:val="000000" w:themeColor="text1"/>
              </w:rPr>
              <w:t>144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vAlign w:val="center"/>
          </w:tcPr>
          <w:p w:rsidR="003F2994" w:rsidRPr="00BF73C4" w:rsidRDefault="00B6102C" w:rsidP="0062432C">
            <w:pPr>
              <w:jc w:val="center"/>
              <w:rPr>
                <w:b/>
                <w:bCs/>
                <w:color w:val="000000" w:themeColor="text1"/>
              </w:rPr>
            </w:pPr>
            <w:r w:rsidRPr="00BF73C4"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1957" w:type="dxa"/>
            <w:tcBorders>
              <w:top w:val="double" w:sz="4" w:space="0" w:color="auto"/>
            </w:tcBorders>
          </w:tcPr>
          <w:p w:rsidR="003F2994" w:rsidRPr="00BF73C4" w:rsidRDefault="00B6102C" w:rsidP="0062432C">
            <w:pPr>
              <w:jc w:val="center"/>
              <w:rPr>
                <w:b/>
                <w:bCs/>
                <w:color w:val="000000" w:themeColor="text1"/>
              </w:rPr>
            </w:pPr>
            <w:r w:rsidRPr="00BF73C4">
              <w:rPr>
                <w:b/>
                <w:bCs/>
                <w:color w:val="000000" w:themeColor="text1"/>
              </w:rPr>
              <w:t>72</w:t>
            </w:r>
          </w:p>
        </w:tc>
      </w:tr>
      <w:tr w:rsidR="003F2994" w:rsidRPr="007D3271" w:rsidTr="0062432C">
        <w:tc>
          <w:tcPr>
            <w:tcW w:w="4644" w:type="dxa"/>
          </w:tcPr>
          <w:p w:rsidR="003F2994" w:rsidRPr="00360E9C" w:rsidRDefault="003F2994" w:rsidP="0062432C">
            <w:pPr>
              <w:ind w:right="224"/>
              <w:jc w:val="both"/>
              <w:rPr>
                <w:b/>
              </w:rPr>
            </w:pPr>
            <w:r w:rsidRPr="00360E9C">
              <w:rPr>
                <w:b/>
              </w:rPr>
              <w:t>Аудиторные занятия, час.</w:t>
            </w:r>
          </w:p>
        </w:tc>
        <w:tc>
          <w:tcPr>
            <w:tcW w:w="1276" w:type="dxa"/>
            <w:vAlign w:val="center"/>
          </w:tcPr>
          <w:p w:rsidR="003F2994" w:rsidRPr="00BF73C4" w:rsidRDefault="00B02A6B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72</w:t>
            </w:r>
          </w:p>
        </w:tc>
        <w:tc>
          <w:tcPr>
            <w:tcW w:w="1870" w:type="dxa"/>
            <w:vAlign w:val="center"/>
          </w:tcPr>
          <w:p w:rsidR="003F2994" w:rsidRPr="00BF73C4" w:rsidRDefault="00B6102C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34</w:t>
            </w:r>
          </w:p>
        </w:tc>
        <w:tc>
          <w:tcPr>
            <w:tcW w:w="1957" w:type="dxa"/>
          </w:tcPr>
          <w:p w:rsidR="003F2994" w:rsidRPr="00BF73C4" w:rsidRDefault="00B6102C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38</w:t>
            </w:r>
          </w:p>
        </w:tc>
      </w:tr>
      <w:tr w:rsidR="003F2994" w:rsidRPr="007D3271" w:rsidTr="0062432C">
        <w:tc>
          <w:tcPr>
            <w:tcW w:w="4644" w:type="dxa"/>
          </w:tcPr>
          <w:p w:rsidR="003F2994" w:rsidRPr="004B76D5" w:rsidRDefault="003F2994" w:rsidP="0062432C">
            <w:pPr>
              <w:ind w:right="224" w:firstLine="284"/>
              <w:jc w:val="both"/>
            </w:pPr>
            <w:r w:rsidRPr="004B76D5">
              <w:t>Лекции, час.</w:t>
            </w:r>
          </w:p>
        </w:tc>
        <w:tc>
          <w:tcPr>
            <w:tcW w:w="1276" w:type="dxa"/>
            <w:vAlign w:val="center"/>
          </w:tcPr>
          <w:p w:rsidR="003F2994" w:rsidRPr="00BF73C4" w:rsidRDefault="00B6102C" w:rsidP="0062432C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38</w:t>
            </w:r>
          </w:p>
        </w:tc>
        <w:tc>
          <w:tcPr>
            <w:tcW w:w="1870" w:type="dxa"/>
            <w:vAlign w:val="center"/>
          </w:tcPr>
          <w:p w:rsidR="003F2994" w:rsidRPr="00BF73C4" w:rsidRDefault="00AC471F" w:rsidP="0062432C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18</w:t>
            </w:r>
          </w:p>
        </w:tc>
        <w:tc>
          <w:tcPr>
            <w:tcW w:w="1957" w:type="dxa"/>
          </w:tcPr>
          <w:p w:rsidR="003F2994" w:rsidRPr="00BF73C4" w:rsidRDefault="00B6102C" w:rsidP="0062432C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20</w:t>
            </w:r>
          </w:p>
        </w:tc>
      </w:tr>
      <w:tr w:rsidR="003F2994" w:rsidRPr="007D3271" w:rsidTr="0062432C">
        <w:tc>
          <w:tcPr>
            <w:tcW w:w="4644" w:type="dxa"/>
          </w:tcPr>
          <w:p w:rsidR="007B0F1F" w:rsidRPr="004B76D5" w:rsidRDefault="003F2994" w:rsidP="00DA314F">
            <w:pPr>
              <w:ind w:right="224" w:firstLine="284"/>
              <w:jc w:val="both"/>
            </w:pPr>
            <w:r w:rsidRPr="004B76D5">
              <w:t>Практические занятия, час.</w:t>
            </w:r>
          </w:p>
        </w:tc>
        <w:tc>
          <w:tcPr>
            <w:tcW w:w="1276" w:type="dxa"/>
            <w:vAlign w:val="center"/>
          </w:tcPr>
          <w:p w:rsidR="007B0F1F" w:rsidRPr="00BF73C4" w:rsidRDefault="00B6102C" w:rsidP="00DA314F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34</w:t>
            </w:r>
          </w:p>
        </w:tc>
        <w:tc>
          <w:tcPr>
            <w:tcW w:w="1870" w:type="dxa"/>
            <w:vAlign w:val="center"/>
          </w:tcPr>
          <w:p w:rsidR="007B0F1F" w:rsidRPr="00BF73C4" w:rsidRDefault="00AC471F" w:rsidP="00DA314F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16</w:t>
            </w:r>
          </w:p>
        </w:tc>
        <w:tc>
          <w:tcPr>
            <w:tcW w:w="1957" w:type="dxa"/>
          </w:tcPr>
          <w:p w:rsidR="007B0F1F" w:rsidRPr="00BF73C4" w:rsidRDefault="00B6102C" w:rsidP="00DA314F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18</w:t>
            </w:r>
          </w:p>
        </w:tc>
      </w:tr>
      <w:tr w:rsidR="003F2994" w:rsidRPr="007D3271" w:rsidTr="0062432C">
        <w:tc>
          <w:tcPr>
            <w:tcW w:w="4644" w:type="dxa"/>
          </w:tcPr>
          <w:p w:rsidR="003F2994" w:rsidRPr="00360E9C" w:rsidRDefault="003F2994" w:rsidP="0062432C">
            <w:pPr>
              <w:ind w:right="224"/>
              <w:jc w:val="both"/>
              <w:rPr>
                <w:b/>
              </w:rPr>
            </w:pPr>
            <w:r w:rsidRPr="00360E9C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3F2994" w:rsidRPr="00BF73C4" w:rsidRDefault="00B6102C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72</w:t>
            </w:r>
          </w:p>
        </w:tc>
        <w:tc>
          <w:tcPr>
            <w:tcW w:w="1870" w:type="dxa"/>
            <w:vAlign w:val="center"/>
          </w:tcPr>
          <w:p w:rsidR="003F2994" w:rsidRPr="00BF73C4" w:rsidRDefault="003F2994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3</w:t>
            </w:r>
            <w:r w:rsidR="00B6102C" w:rsidRPr="00BF73C4">
              <w:rPr>
                <w:b/>
                <w:color w:val="000000" w:themeColor="text1"/>
              </w:rPr>
              <w:t>8</w:t>
            </w:r>
          </w:p>
        </w:tc>
        <w:tc>
          <w:tcPr>
            <w:tcW w:w="1957" w:type="dxa"/>
          </w:tcPr>
          <w:p w:rsidR="003F2994" w:rsidRPr="00BF73C4" w:rsidRDefault="00B6102C" w:rsidP="0062432C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34</w:t>
            </w:r>
          </w:p>
        </w:tc>
      </w:tr>
      <w:tr w:rsidR="003F2994" w:rsidRPr="007D3271" w:rsidTr="0062432C">
        <w:tc>
          <w:tcPr>
            <w:tcW w:w="4644" w:type="dxa"/>
          </w:tcPr>
          <w:p w:rsidR="003F2994" w:rsidRPr="00360E9C" w:rsidRDefault="003F2994" w:rsidP="0062432C">
            <w:pPr>
              <w:ind w:right="224"/>
              <w:jc w:val="both"/>
              <w:rPr>
                <w:color w:val="00B0F0"/>
              </w:rPr>
            </w:pPr>
            <w:r w:rsidRPr="009C355E">
              <w:rPr>
                <w:color w:val="000000" w:themeColor="text1"/>
              </w:rPr>
              <w:lastRenderedPageBreak/>
              <w:t>Курсовой проект (работа)</w:t>
            </w:r>
          </w:p>
        </w:tc>
        <w:tc>
          <w:tcPr>
            <w:tcW w:w="1276" w:type="dxa"/>
            <w:vAlign w:val="center"/>
          </w:tcPr>
          <w:p w:rsidR="003F2994" w:rsidRPr="00BF73C4" w:rsidRDefault="003F2994" w:rsidP="0062432C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BF73C4">
              <w:rPr>
                <w:color w:val="000000" w:themeColor="text1"/>
              </w:rPr>
              <w:t>-</w:t>
            </w:r>
          </w:p>
        </w:tc>
        <w:tc>
          <w:tcPr>
            <w:tcW w:w="1870" w:type="dxa"/>
            <w:vAlign w:val="center"/>
          </w:tcPr>
          <w:p w:rsidR="003F2994" w:rsidRPr="00BF73C4" w:rsidRDefault="003F2994" w:rsidP="0062432C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BF73C4">
              <w:rPr>
                <w:color w:val="000000" w:themeColor="text1"/>
              </w:rPr>
              <w:t>-</w:t>
            </w:r>
          </w:p>
        </w:tc>
        <w:tc>
          <w:tcPr>
            <w:tcW w:w="1957" w:type="dxa"/>
          </w:tcPr>
          <w:p w:rsidR="003F2994" w:rsidRPr="00BF73C4" w:rsidRDefault="003F2994" w:rsidP="0062432C">
            <w:pPr>
              <w:ind w:right="224"/>
              <w:jc w:val="center"/>
              <w:rPr>
                <w:color w:val="000000" w:themeColor="text1"/>
              </w:rPr>
            </w:pPr>
          </w:p>
        </w:tc>
      </w:tr>
      <w:tr w:rsidR="003F2994" w:rsidRPr="007D3271" w:rsidTr="0062432C">
        <w:tc>
          <w:tcPr>
            <w:tcW w:w="4644" w:type="dxa"/>
          </w:tcPr>
          <w:p w:rsidR="003F2994" w:rsidRPr="004B76D5" w:rsidRDefault="003F2994" w:rsidP="0062432C">
            <w:pPr>
              <w:ind w:right="224"/>
              <w:jc w:val="both"/>
            </w:pPr>
            <w:r w:rsidRPr="004B76D5">
              <w:t>Контрольные работы</w:t>
            </w:r>
          </w:p>
        </w:tc>
        <w:tc>
          <w:tcPr>
            <w:tcW w:w="1276" w:type="dxa"/>
            <w:vAlign w:val="center"/>
          </w:tcPr>
          <w:p w:rsidR="003F2994" w:rsidRPr="00BF73C4" w:rsidRDefault="003F2994" w:rsidP="0062432C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BF73C4">
              <w:rPr>
                <w:color w:val="000000" w:themeColor="text1"/>
              </w:rPr>
              <w:t xml:space="preserve"> -</w:t>
            </w:r>
          </w:p>
        </w:tc>
        <w:tc>
          <w:tcPr>
            <w:tcW w:w="1870" w:type="dxa"/>
            <w:vAlign w:val="center"/>
          </w:tcPr>
          <w:p w:rsidR="003F2994" w:rsidRPr="00BF73C4" w:rsidRDefault="003F2994" w:rsidP="0062432C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BF73C4">
              <w:rPr>
                <w:color w:val="000000" w:themeColor="text1"/>
              </w:rPr>
              <w:t xml:space="preserve"> -</w:t>
            </w:r>
          </w:p>
        </w:tc>
        <w:tc>
          <w:tcPr>
            <w:tcW w:w="1957" w:type="dxa"/>
          </w:tcPr>
          <w:p w:rsidR="003F2994" w:rsidRPr="00BF73C4" w:rsidRDefault="003F2994" w:rsidP="0062432C">
            <w:pPr>
              <w:ind w:right="224"/>
              <w:jc w:val="center"/>
              <w:rPr>
                <w:color w:val="000000" w:themeColor="text1"/>
              </w:rPr>
            </w:pPr>
          </w:p>
        </w:tc>
      </w:tr>
      <w:tr w:rsidR="003F2994" w:rsidRPr="007D3271" w:rsidTr="0062432C">
        <w:tc>
          <w:tcPr>
            <w:tcW w:w="4644" w:type="dxa"/>
          </w:tcPr>
          <w:p w:rsidR="003F2994" w:rsidRPr="004B76D5" w:rsidRDefault="003F2994" w:rsidP="0062432C">
            <w:pPr>
              <w:ind w:right="224"/>
              <w:jc w:val="both"/>
            </w:pPr>
            <w:r w:rsidRPr="004B76D5">
              <w:t>Вид итогового контроля (зачет, экзамен)</w:t>
            </w:r>
          </w:p>
        </w:tc>
        <w:tc>
          <w:tcPr>
            <w:tcW w:w="1276" w:type="dxa"/>
            <w:vAlign w:val="center"/>
          </w:tcPr>
          <w:p w:rsidR="003F2994" w:rsidRPr="00BF73C4" w:rsidRDefault="003F2994" w:rsidP="0062432C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зачёт</w:t>
            </w:r>
          </w:p>
        </w:tc>
        <w:tc>
          <w:tcPr>
            <w:tcW w:w="1870" w:type="dxa"/>
            <w:vAlign w:val="center"/>
          </w:tcPr>
          <w:p w:rsidR="003F2994" w:rsidRPr="00BF73C4" w:rsidRDefault="00B6102C" w:rsidP="0062432C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-</w:t>
            </w:r>
          </w:p>
        </w:tc>
        <w:tc>
          <w:tcPr>
            <w:tcW w:w="1957" w:type="dxa"/>
          </w:tcPr>
          <w:p w:rsidR="003F2994" w:rsidRPr="00BF73C4" w:rsidRDefault="00B6102C" w:rsidP="0062432C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зачёт</w:t>
            </w:r>
          </w:p>
        </w:tc>
      </w:tr>
    </w:tbl>
    <w:p w:rsidR="00850CA9" w:rsidRPr="00E35BD6" w:rsidRDefault="00850CA9" w:rsidP="006249FB">
      <w:pPr>
        <w:pStyle w:val="1"/>
        <w:spacing w:before="120" w:after="120" w:line="240" w:lineRule="auto"/>
        <w:ind w:firstLine="0"/>
        <w:rPr>
          <w:caps/>
        </w:rPr>
      </w:pPr>
      <w:bookmarkStart w:id="9" w:name="_Toc125370575"/>
      <w:bookmarkStart w:id="10" w:name="_Toc461003712"/>
      <w:bookmarkStart w:id="11" w:name="_Toc461022521"/>
      <w:r w:rsidRPr="00E35BD6">
        <w:rPr>
          <w:caps/>
        </w:rPr>
        <w:t xml:space="preserve">5. </w:t>
      </w:r>
      <w:r w:rsidR="00AC40A8" w:rsidRPr="00E35BD6">
        <w:rPr>
          <w:rStyle w:val="af0"/>
          <w:sz w:val="24"/>
        </w:rPr>
        <w:t xml:space="preserve">СОДЕРЖАНИЕ ДИСЦИПЛИНЫ (МОДУЛЯ), СТРУКТУРИРОВАННОЕ </w:t>
      </w:r>
      <w:r w:rsidR="00AC40A8" w:rsidRPr="00E35BD6">
        <w:rPr>
          <w:rStyle w:val="af0"/>
          <w:sz w:val="24"/>
        </w:rPr>
        <w:br/>
        <w:t>ПО ТЕМАМ (РАЗДЕЛАМ) С УКАЗАНИЕМ ОТВЕДЕННОГО НА НИХ КОЛИЧЕСТВА АКАДЕМИЧЕСКИХ ЧАСОВ И ВИДОВ УЧЕБНЫХ ЗАНЯТИЙ</w:t>
      </w:r>
      <w:bookmarkEnd w:id="9"/>
    </w:p>
    <w:p w:rsidR="005108B3" w:rsidRPr="00D06840" w:rsidRDefault="00850CA9" w:rsidP="006249FB">
      <w:pPr>
        <w:ind w:firstLine="709"/>
        <w:jc w:val="both"/>
        <w:rPr>
          <w:b/>
        </w:rPr>
      </w:pPr>
      <w:bookmarkStart w:id="12" w:name="_Toc461182809"/>
      <w:bookmarkStart w:id="13" w:name="_Toc462992843"/>
      <w:r w:rsidRPr="00D06840">
        <w:rPr>
          <w:b/>
        </w:rPr>
        <w:t>5</w:t>
      </w:r>
      <w:r w:rsidR="005108B3" w:rsidRPr="00D06840">
        <w:rPr>
          <w:b/>
        </w:rPr>
        <w:t>.</w:t>
      </w:r>
      <w:r w:rsidRPr="00D06840">
        <w:rPr>
          <w:b/>
        </w:rPr>
        <w:t>1</w:t>
      </w:r>
      <w:r w:rsidR="005108B3" w:rsidRPr="00D06840">
        <w:rPr>
          <w:b/>
        </w:rPr>
        <w:t>. Содержание дисциплины</w:t>
      </w:r>
      <w:bookmarkEnd w:id="10"/>
      <w:bookmarkEnd w:id="11"/>
      <w:bookmarkEnd w:id="12"/>
      <w:bookmarkEnd w:id="13"/>
    </w:p>
    <w:p w:rsidR="00BF73C4" w:rsidRPr="00BF73C4" w:rsidRDefault="00BF73C4" w:rsidP="006249FB">
      <w:pPr>
        <w:ind w:firstLine="709"/>
        <w:jc w:val="both"/>
        <w:rPr>
          <w:b/>
        </w:rPr>
      </w:pPr>
      <w:bookmarkStart w:id="14" w:name="_Hlk115693629"/>
      <w:r w:rsidRPr="00BF73C4">
        <w:rPr>
          <w:b/>
        </w:rPr>
        <w:t xml:space="preserve">Раздел </w:t>
      </w:r>
      <w:r w:rsidR="008654BE">
        <w:rPr>
          <w:b/>
        </w:rPr>
        <w:t>1</w:t>
      </w:r>
      <w:r w:rsidRPr="00BF73C4">
        <w:rPr>
          <w:b/>
        </w:rPr>
        <w:t>. Наука о питании.</w:t>
      </w:r>
    </w:p>
    <w:p w:rsidR="008654BE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 xml:space="preserve">Тема 1. </w:t>
      </w:r>
      <w:r w:rsidR="008654BE" w:rsidRPr="004B76D5">
        <w:rPr>
          <w:b/>
        </w:rPr>
        <w:t>Введение в курс «</w:t>
      </w:r>
      <w:r w:rsidR="008654BE">
        <w:rPr>
          <w:b/>
        </w:rPr>
        <w:t>Методология питания в индустрии гостеприимства</w:t>
      </w:r>
      <w:r w:rsidR="008654BE" w:rsidRPr="004B76D5">
        <w:rPr>
          <w:b/>
        </w:rPr>
        <w:t>»</w:t>
      </w:r>
      <w:r w:rsidR="008654BE" w:rsidRPr="004B76D5">
        <w:t xml:space="preserve">. </w:t>
      </w:r>
      <w:r w:rsidR="008654BE">
        <w:t>Основные понятия курса. Нутрициология. Пищеварение.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 xml:space="preserve">Тема 2. Пищеварительная система. </w:t>
      </w:r>
      <w:r w:rsidR="008654BE">
        <w:rPr>
          <w:bCs/>
        </w:rPr>
        <w:t>Ротовая полость, глотка, пищевод, желудок, тонкий кишечник и толстый кишечник. Всасывание.</w:t>
      </w:r>
    </w:p>
    <w:p w:rsidR="009E4E33" w:rsidRPr="00942E2A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 xml:space="preserve">Тема </w:t>
      </w:r>
      <w:r w:rsidR="008654BE">
        <w:rPr>
          <w:b/>
        </w:rPr>
        <w:t>3</w:t>
      </w:r>
      <w:r w:rsidRPr="00BF73C4">
        <w:rPr>
          <w:b/>
        </w:rPr>
        <w:t>. Обмен веществ и энергии.</w:t>
      </w:r>
      <w:r w:rsidR="008654BE">
        <w:rPr>
          <w:bCs/>
        </w:rPr>
        <w:t xml:space="preserve"> Метаболизм. Энергетический обмен. Основной и рабочий обмен энергии.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2. Нутриенты.</w:t>
      </w:r>
    </w:p>
    <w:p w:rsidR="00BF73C4" w:rsidRPr="006249FB" w:rsidRDefault="00BF73C4" w:rsidP="006249FB">
      <w:pPr>
        <w:ind w:firstLine="709"/>
        <w:jc w:val="both"/>
        <w:rPr>
          <w:bCs/>
          <w:spacing w:val="-2"/>
        </w:rPr>
      </w:pPr>
      <w:r w:rsidRPr="006249FB">
        <w:rPr>
          <w:b/>
          <w:spacing w:val="-2"/>
        </w:rPr>
        <w:t xml:space="preserve">Тема 1. Белки в питании человека. </w:t>
      </w:r>
      <w:r w:rsidR="008654BE" w:rsidRPr="006249FB">
        <w:rPr>
          <w:bCs/>
          <w:spacing w:val="-2"/>
        </w:rPr>
        <w:t>Белки (строение, функции). Незаменимые аминокислоты. Биологическая ценность белков. Нормирование белков в питании человека.</w:t>
      </w:r>
    </w:p>
    <w:p w:rsidR="00BF73C4" w:rsidRPr="008654BE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>Тема 2. Жиры и углеводы в питании человека.</w:t>
      </w:r>
      <w:r w:rsidR="008654BE">
        <w:rPr>
          <w:b/>
        </w:rPr>
        <w:t xml:space="preserve"> </w:t>
      </w:r>
      <w:r w:rsidR="008654BE">
        <w:rPr>
          <w:bCs/>
        </w:rPr>
        <w:t>Жиры (строение, функции). Жирные кислоты, жироподобные вещества. Нормирование жиров в питании человека. Углеводы (классификация, функции). Моносахариды, дисахариды и полисахариды. Нормирование углеводов в питании человека.</w:t>
      </w:r>
    </w:p>
    <w:p w:rsidR="009E4E33" w:rsidRPr="00942E2A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>Тема 3. Витамины, минеральные вещества, вода в питании человека.</w:t>
      </w:r>
      <w:r w:rsidR="00AF3504">
        <w:rPr>
          <w:b/>
        </w:rPr>
        <w:t xml:space="preserve"> </w:t>
      </w:r>
      <w:r w:rsidR="00AF3504">
        <w:rPr>
          <w:bCs/>
        </w:rPr>
        <w:t>Витамины (классификация, функции). Нарушения витаминной обеспеченности. Минеральные элементы (классификация, функции). Нарушения минеральной обеспеченности. Вода (функции, водный обмен).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3. Состав и пищевая ценность продуктов</w:t>
      </w:r>
    </w:p>
    <w:p w:rsidR="00BF73C4" w:rsidRPr="00AF3504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 xml:space="preserve">Тема 1. Пищевая ценность продуктов и блюд. </w:t>
      </w:r>
      <w:r w:rsidR="00AF3504">
        <w:rPr>
          <w:bCs/>
        </w:rPr>
        <w:t>Понятие пищевой ценности. Расчет пищевой ценности продуктов и блюд.</w:t>
      </w:r>
    </w:p>
    <w:p w:rsidR="009E4E33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Тема 2. Пищевая ценность продуктов растительного и животного происхождения.</w:t>
      </w:r>
      <w:r w:rsidR="00AF3504">
        <w:rPr>
          <w:b/>
        </w:rPr>
        <w:t xml:space="preserve"> </w:t>
      </w:r>
      <w:r w:rsidR="00AF3504">
        <w:rPr>
          <w:bCs/>
        </w:rPr>
        <w:t>Пищевая ценность круп, хлебобулочных изделий, фруктов, ягод и овощей. Пищевая ценность мясных и рыбных продуктов.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4. Научно-обоснованные принципы здорового питания</w:t>
      </w:r>
    </w:p>
    <w:p w:rsidR="009E4E33" w:rsidRPr="00942E2A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>Тема 1. Рациональное питание. Правила здорового питания.</w:t>
      </w:r>
      <w:r w:rsidR="00AF3504">
        <w:rPr>
          <w:bCs/>
        </w:rPr>
        <w:t xml:space="preserve"> Понятие рационального питания. Основные принципы составления суточного меню.</w:t>
      </w:r>
      <w:r w:rsidR="009E4E33">
        <w:rPr>
          <w:bCs/>
        </w:rPr>
        <w:t xml:space="preserve"> 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5. Пищевой статус организма</w:t>
      </w:r>
    </w:p>
    <w:p w:rsidR="009E4E33" w:rsidRPr="00942E2A" w:rsidRDefault="00BF73C4" w:rsidP="006249FB">
      <w:pPr>
        <w:ind w:firstLine="709"/>
        <w:jc w:val="both"/>
        <w:rPr>
          <w:bCs/>
          <w:color w:val="000000" w:themeColor="text1"/>
        </w:rPr>
      </w:pPr>
      <w:r w:rsidRPr="00BF73C4">
        <w:rPr>
          <w:b/>
        </w:rPr>
        <w:t>Тема 1. Пищевой статус. Антропометрические показатели.</w:t>
      </w:r>
      <w:r w:rsidR="00AF3504">
        <w:rPr>
          <w:b/>
        </w:rPr>
        <w:t xml:space="preserve"> </w:t>
      </w:r>
      <w:r w:rsidR="00AF3504">
        <w:rPr>
          <w:bCs/>
        </w:rPr>
        <w:t>Понятие пищевого статуса. Основные и а</w:t>
      </w:r>
      <w:r w:rsidR="00AF3504" w:rsidRPr="00AF3504">
        <w:rPr>
          <w:bCs/>
          <w:color w:val="000000" w:themeColor="text1"/>
        </w:rPr>
        <w:t>нтропометрические показатели.</w:t>
      </w:r>
      <w:r w:rsidR="00AF3504">
        <w:rPr>
          <w:bCs/>
          <w:color w:val="000000" w:themeColor="text1"/>
        </w:rPr>
        <w:t xml:space="preserve"> Индекс Кетле. Ожирение.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6. Современные научные и альтернативные теории питания</w:t>
      </w:r>
    </w:p>
    <w:p w:rsidR="009E4E33" w:rsidRPr="00942E2A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 xml:space="preserve">Тема 1. Теория сбалансированного питания и другие современные научные теории питания. Альтернативные теории питания. </w:t>
      </w:r>
      <w:r w:rsidR="00AF3504">
        <w:rPr>
          <w:bCs/>
        </w:rPr>
        <w:t>Теория сбалансированного питания Покровского. Теории адекватного</w:t>
      </w:r>
      <w:r w:rsidR="009E4E33">
        <w:rPr>
          <w:bCs/>
        </w:rPr>
        <w:t xml:space="preserve">, оптимального, </w:t>
      </w:r>
      <w:r w:rsidR="00AF3504">
        <w:rPr>
          <w:bCs/>
        </w:rPr>
        <w:t>функционального</w:t>
      </w:r>
      <w:r w:rsidR="009E4E33">
        <w:rPr>
          <w:bCs/>
        </w:rPr>
        <w:t xml:space="preserve"> и персонального</w:t>
      </w:r>
      <w:r w:rsidR="00AF3504">
        <w:rPr>
          <w:bCs/>
        </w:rPr>
        <w:t xml:space="preserve"> питания. </w:t>
      </w:r>
      <w:r w:rsidR="009E4E33">
        <w:rPr>
          <w:bCs/>
        </w:rPr>
        <w:t>Альтернативные теории питания (вегетарианство, сыроедение, концепция «живой энергии», лечебное голодание, средиземноморская диета, раздельное питание, низкоуглеводные диеты, диета по группе крови, макробиотика).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7. Оптимизация питания</w:t>
      </w:r>
    </w:p>
    <w:p w:rsidR="009E4E33" w:rsidRPr="00942E2A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 xml:space="preserve">Тема 1. Оптимизация питания. </w:t>
      </w:r>
      <w:r w:rsidR="009E4E33">
        <w:rPr>
          <w:bCs/>
        </w:rPr>
        <w:t>Биологически активные добавки. Обогащение продуктов питания. Генетически модифицированные продукты питания.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8. Питание разных групп населения</w:t>
      </w:r>
    </w:p>
    <w:p w:rsidR="00BF73C4" w:rsidRPr="009E4E33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lastRenderedPageBreak/>
        <w:t>Тема 1. Питание детей и подростков.</w:t>
      </w:r>
      <w:r w:rsidR="009E4E33">
        <w:rPr>
          <w:b/>
        </w:rPr>
        <w:t xml:space="preserve"> </w:t>
      </w:r>
      <w:r w:rsidR="009E4E33">
        <w:rPr>
          <w:bCs/>
        </w:rPr>
        <w:t>Основные принципы. Энергетическая ценность, белки, жиры, углеводы, витамины и минеральные элементы в питании детей и подростков.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Тема 2. Питание беременных и кормящих женщин.</w:t>
      </w:r>
      <w:r w:rsidR="009E4E33">
        <w:rPr>
          <w:b/>
        </w:rPr>
        <w:t xml:space="preserve"> </w:t>
      </w:r>
      <w:r w:rsidR="009E4E33">
        <w:rPr>
          <w:bCs/>
        </w:rPr>
        <w:t>Основные принципы. Энергетическая ценность, белки, жиры, углеводы, витамины и минеральные элементы в питании беременных и кормящих женщин.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Тема 3. Питание людей, занимающихся умственным трудом.</w:t>
      </w:r>
      <w:r w:rsidR="009E4E33">
        <w:rPr>
          <w:b/>
        </w:rPr>
        <w:t xml:space="preserve"> </w:t>
      </w:r>
      <w:r w:rsidR="009E4E33">
        <w:rPr>
          <w:bCs/>
        </w:rPr>
        <w:t>Основные принципы. Энергетическая ценность, белки, жиры, углеводы, витамины и минеральные элементы в питании в питании людей, занимающихся умственным трудом.</w:t>
      </w:r>
    </w:p>
    <w:p w:rsidR="009E4E33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Тема 4. Питание пожилых людей.</w:t>
      </w:r>
      <w:r w:rsidR="009E4E33">
        <w:rPr>
          <w:b/>
        </w:rPr>
        <w:t xml:space="preserve"> </w:t>
      </w:r>
      <w:r w:rsidR="009E4E33">
        <w:rPr>
          <w:bCs/>
        </w:rPr>
        <w:t>Основные принципы. Энергетическая ценность, белки, жиры, углеводы, витамины и минеральные элементы в питании пожилых людей.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9. Лечебное и лечебно-профилактические питание</w:t>
      </w:r>
      <w:r w:rsidR="009E4E33">
        <w:rPr>
          <w:b/>
        </w:rPr>
        <w:t>.</w:t>
      </w:r>
    </w:p>
    <w:p w:rsidR="00BF73C4" w:rsidRPr="009E4E33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Тема 1. Основы лечебного питания.</w:t>
      </w:r>
      <w:r w:rsidR="009E4E33" w:rsidRPr="009E4E33">
        <w:rPr>
          <w:bCs/>
        </w:rPr>
        <w:t xml:space="preserve"> Прин</w:t>
      </w:r>
      <w:r w:rsidR="009E4E33">
        <w:rPr>
          <w:bCs/>
        </w:rPr>
        <w:t xml:space="preserve">ципы лечебного питания. Диетические свойства продуктов. </w:t>
      </w:r>
      <w:r w:rsidR="00423500">
        <w:rPr>
          <w:bCs/>
        </w:rPr>
        <w:t>Группы диетических продуктов. Система диет в лечебном питании.</w:t>
      </w:r>
    </w:p>
    <w:p w:rsidR="00BF73C4" w:rsidRPr="00942E2A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>Тема 2. Лечебно-профилактическое питание.</w:t>
      </w:r>
      <w:r w:rsidR="00423500">
        <w:rPr>
          <w:b/>
        </w:rPr>
        <w:t xml:space="preserve"> </w:t>
      </w:r>
      <w:r w:rsidR="00423500">
        <w:rPr>
          <w:bCs/>
        </w:rPr>
        <w:t>Принципы лечебно-профилактического питания. Энергетическая ценность, белки, жиры, углеводы, витамины и минеральные элементы в ЛПП.</w:t>
      </w:r>
    </w:p>
    <w:p w:rsidR="00423500" w:rsidRPr="009C355E" w:rsidRDefault="00423500" w:rsidP="006249FB">
      <w:pPr>
        <w:ind w:firstLine="709"/>
        <w:jc w:val="both"/>
        <w:rPr>
          <w:b/>
        </w:rPr>
      </w:pPr>
      <w:r w:rsidRPr="009C355E">
        <w:rPr>
          <w:b/>
        </w:rPr>
        <w:t xml:space="preserve">Раздел 10. Пища как источник токсических </w:t>
      </w:r>
      <w:r w:rsidR="00AF1CC1" w:rsidRPr="009C355E">
        <w:rPr>
          <w:b/>
        </w:rPr>
        <w:t>и полезных б</w:t>
      </w:r>
      <w:r w:rsidRPr="009C355E">
        <w:rPr>
          <w:b/>
        </w:rPr>
        <w:t>иологически активных веществ</w:t>
      </w:r>
    </w:p>
    <w:p w:rsidR="00423500" w:rsidRPr="009C355E" w:rsidRDefault="00423500" w:rsidP="006249FB">
      <w:pPr>
        <w:ind w:firstLine="709"/>
        <w:jc w:val="both"/>
        <w:rPr>
          <w:bCs/>
        </w:rPr>
      </w:pPr>
      <w:r w:rsidRPr="009C355E">
        <w:rPr>
          <w:b/>
        </w:rPr>
        <w:t xml:space="preserve">Тема 1. Вредные вещества и загрязнители пищевых продуктов. </w:t>
      </w:r>
      <w:r w:rsidRPr="009C355E">
        <w:rPr>
          <w:bCs/>
        </w:rPr>
        <w:t>Вредные природные компоненты пищи. Пищевые добавки. Загрязнители пищевых продуктов.</w:t>
      </w:r>
    </w:p>
    <w:p w:rsidR="00423500" w:rsidRPr="00942E2A" w:rsidRDefault="00AF1CC1" w:rsidP="006249FB">
      <w:pPr>
        <w:ind w:firstLine="709"/>
        <w:jc w:val="both"/>
        <w:rPr>
          <w:bCs/>
        </w:rPr>
      </w:pPr>
      <w:r w:rsidRPr="009C355E">
        <w:rPr>
          <w:b/>
        </w:rPr>
        <w:t>Тема 2. Защитные компоненты пищи</w:t>
      </w:r>
      <w:r w:rsidRPr="009C355E">
        <w:rPr>
          <w:bCs/>
        </w:rPr>
        <w:t>. Вещества, участвующие в обеспечении функции барьерных тканей. Вещества, повышающие обезвреживающую функцию печени. Антимикробная и антиканцерогенная защита организма.</w:t>
      </w:r>
    </w:p>
    <w:p w:rsidR="00BF73C4" w:rsidRPr="009C355E" w:rsidRDefault="00BF73C4" w:rsidP="006249FB">
      <w:pPr>
        <w:ind w:firstLine="709"/>
        <w:jc w:val="both"/>
        <w:rPr>
          <w:b/>
        </w:rPr>
      </w:pPr>
      <w:r w:rsidRPr="009C355E">
        <w:rPr>
          <w:b/>
        </w:rPr>
        <w:t>Раздел 1</w:t>
      </w:r>
      <w:r w:rsidR="00423500" w:rsidRPr="009C355E">
        <w:rPr>
          <w:b/>
        </w:rPr>
        <w:t>1</w:t>
      </w:r>
      <w:r w:rsidRPr="009C355E">
        <w:rPr>
          <w:b/>
        </w:rPr>
        <w:t>. Пищевые заболевани</w:t>
      </w:r>
      <w:r w:rsidR="00423500" w:rsidRPr="009C355E">
        <w:rPr>
          <w:b/>
        </w:rPr>
        <w:t>я.</w:t>
      </w:r>
    </w:p>
    <w:p w:rsidR="00423500" w:rsidRPr="00423500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 xml:space="preserve">Тема 1. </w:t>
      </w:r>
      <w:r w:rsidR="00423500">
        <w:rPr>
          <w:b/>
        </w:rPr>
        <w:t>Пищевые инфекционные</w:t>
      </w:r>
      <w:r w:rsidRPr="00BF73C4">
        <w:rPr>
          <w:b/>
        </w:rPr>
        <w:t xml:space="preserve"> </w:t>
      </w:r>
      <w:r w:rsidR="00732083">
        <w:rPr>
          <w:b/>
        </w:rPr>
        <w:t>заболевания</w:t>
      </w:r>
      <w:r w:rsidRPr="00BF73C4">
        <w:rPr>
          <w:b/>
        </w:rPr>
        <w:t xml:space="preserve">. </w:t>
      </w:r>
      <w:r w:rsidR="00423500">
        <w:rPr>
          <w:bCs/>
        </w:rPr>
        <w:t>Виды, возбудители, симптомы, меры профилактики.</w:t>
      </w:r>
    </w:p>
    <w:p w:rsidR="00AF1CC1" w:rsidRPr="00942E2A" w:rsidRDefault="00423500" w:rsidP="006249FB">
      <w:pPr>
        <w:ind w:firstLine="709"/>
        <w:jc w:val="both"/>
        <w:rPr>
          <w:bCs/>
        </w:rPr>
      </w:pPr>
      <w:r>
        <w:rPr>
          <w:b/>
        </w:rPr>
        <w:t xml:space="preserve">Тема 2. </w:t>
      </w:r>
      <w:r w:rsidR="00BF73C4" w:rsidRPr="00BF73C4">
        <w:rPr>
          <w:b/>
        </w:rPr>
        <w:t>Пищевые интоксикации</w:t>
      </w:r>
      <w:r w:rsidR="00A32DF7">
        <w:rPr>
          <w:b/>
        </w:rPr>
        <w:t xml:space="preserve"> и г</w:t>
      </w:r>
      <w:r w:rsidR="00A32DF7" w:rsidRPr="00423500">
        <w:rPr>
          <w:b/>
        </w:rPr>
        <w:t>листные заболевания</w:t>
      </w:r>
      <w:r w:rsidR="00BF73C4" w:rsidRPr="00BF73C4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Виды, причины, симптомы, меры профилактики.</w:t>
      </w:r>
    </w:p>
    <w:p w:rsidR="00BF73C4" w:rsidRPr="00BF73C4" w:rsidRDefault="00BF73C4" w:rsidP="006249FB">
      <w:pPr>
        <w:ind w:firstLine="709"/>
        <w:jc w:val="both"/>
        <w:rPr>
          <w:b/>
        </w:rPr>
      </w:pPr>
      <w:r w:rsidRPr="00BF73C4">
        <w:rPr>
          <w:b/>
        </w:rPr>
        <w:t>Раздел 12. Санитарные требования</w:t>
      </w:r>
    </w:p>
    <w:p w:rsidR="00BF73C4" w:rsidRPr="00942E2A" w:rsidRDefault="00BF73C4" w:rsidP="006249FB">
      <w:pPr>
        <w:ind w:firstLine="709"/>
        <w:jc w:val="both"/>
        <w:rPr>
          <w:bCs/>
        </w:rPr>
      </w:pPr>
      <w:r w:rsidRPr="00BF73C4">
        <w:rPr>
          <w:b/>
        </w:rPr>
        <w:t>Тема 1. Санитарные правила и требования.</w:t>
      </w:r>
      <w:r w:rsidR="00AF1CC1">
        <w:rPr>
          <w:b/>
        </w:rPr>
        <w:t xml:space="preserve"> </w:t>
      </w:r>
      <w:r w:rsidR="00AF1CC1">
        <w:rPr>
          <w:bCs/>
        </w:rPr>
        <w:t>Санитарные правила и требования к работе с разными группами продуктов.</w:t>
      </w:r>
    </w:p>
    <w:p w:rsidR="00BF73C4" w:rsidRPr="009C355E" w:rsidRDefault="00BF73C4" w:rsidP="006249FB">
      <w:pPr>
        <w:ind w:firstLine="709"/>
        <w:jc w:val="both"/>
        <w:rPr>
          <w:b/>
        </w:rPr>
      </w:pPr>
      <w:r w:rsidRPr="009C355E">
        <w:rPr>
          <w:b/>
        </w:rPr>
        <w:t xml:space="preserve">Раздел 13. </w:t>
      </w:r>
      <w:r w:rsidR="00AF1CC1" w:rsidRPr="009C355E">
        <w:rPr>
          <w:b/>
        </w:rPr>
        <w:t>Изучение фактического питания по анализу частоты потребления пищи.</w:t>
      </w:r>
    </w:p>
    <w:p w:rsidR="00BF73C4" w:rsidRPr="00AF1CC1" w:rsidRDefault="00BF73C4" w:rsidP="006249FB">
      <w:pPr>
        <w:ind w:firstLine="709"/>
        <w:jc w:val="both"/>
        <w:rPr>
          <w:bCs/>
        </w:rPr>
      </w:pPr>
      <w:r w:rsidRPr="009C355E">
        <w:rPr>
          <w:b/>
        </w:rPr>
        <w:t xml:space="preserve">Тема 1. </w:t>
      </w:r>
      <w:r w:rsidR="00AF1CC1" w:rsidRPr="009C355E">
        <w:rPr>
          <w:b/>
        </w:rPr>
        <w:t>Изучение фактического питания по анализу частоты потребления пищи</w:t>
      </w:r>
      <w:r w:rsidRPr="009C355E">
        <w:rPr>
          <w:b/>
        </w:rPr>
        <w:t>.</w:t>
      </w:r>
      <w:r w:rsidR="00AF1CC1">
        <w:rPr>
          <w:b/>
        </w:rPr>
        <w:t xml:space="preserve"> </w:t>
      </w:r>
      <w:r w:rsidR="00AF1CC1">
        <w:rPr>
          <w:bCs/>
        </w:rPr>
        <w:t>Расчет суточного потребления энергии и пищевых веществ.</w:t>
      </w:r>
    </w:p>
    <w:p w:rsidR="005108B3" w:rsidRDefault="00850CA9" w:rsidP="0062432C">
      <w:pPr>
        <w:spacing w:before="120" w:after="120"/>
        <w:jc w:val="both"/>
        <w:rPr>
          <w:b/>
        </w:rPr>
      </w:pPr>
      <w:bookmarkStart w:id="15" w:name="_Toc461003713"/>
      <w:bookmarkStart w:id="16" w:name="_Toc461022522"/>
      <w:bookmarkStart w:id="17" w:name="_Toc461182810"/>
      <w:bookmarkStart w:id="18" w:name="_Toc462992844"/>
      <w:bookmarkEnd w:id="14"/>
      <w:r w:rsidRPr="00360E9C">
        <w:rPr>
          <w:b/>
        </w:rPr>
        <w:t>5</w:t>
      </w:r>
      <w:r w:rsidR="004B27AC" w:rsidRPr="00360E9C">
        <w:rPr>
          <w:b/>
        </w:rPr>
        <w:t>.</w:t>
      </w:r>
      <w:r w:rsidRPr="00360E9C">
        <w:rPr>
          <w:b/>
        </w:rPr>
        <w:t>2</w:t>
      </w:r>
      <w:r w:rsidR="00DD2482" w:rsidRPr="00360E9C">
        <w:rPr>
          <w:b/>
        </w:rPr>
        <w:t xml:space="preserve">. </w:t>
      </w:r>
      <w:r w:rsidR="005108B3" w:rsidRPr="00360E9C">
        <w:rPr>
          <w:b/>
        </w:rPr>
        <w:t>Тематический план</w:t>
      </w:r>
      <w:bookmarkEnd w:id="15"/>
      <w:bookmarkEnd w:id="16"/>
      <w:bookmarkEnd w:id="17"/>
      <w:bookmarkEnd w:id="18"/>
    </w:p>
    <w:tbl>
      <w:tblPr>
        <w:tblStyle w:val="aff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8"/>
        <w:gridCol w:w="6"/>
        <w:gridCol w:w="946"/>
        <w:gridCol w:w="940"/>
        <w:gridCol w:w="955"/>
        <w:gridCol w:w="14"/>
        <w:gridCol w:w="950"/>
        <w:gridCol w:w="815"/>
      </w:tblGrid>
      <w:tr w:rsidR="00DA314F" w:rsidRPr="004B76D5" w:rsidTr="009B53E1">
        <w:trPr>
          <w:trHeight w:val="330"/>
        </w:trPr>
        <w:tc>
          <w:tcPr>
            <w:tcW w:w="4838" w:type="dxa"/>
            <w:vMerge w:val="restart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>Номера и наименование разделов и тем</w:t>
            </w:r>
          </w:p>
        </w:tc>
        <w:tc>
          <w:tcPr>
            <w:tcW w:w="4626" w:type="dxa"/>
            <w:gridSpan w:val="7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>Количество часов</w:t>
            </w:r>
          </w:p>
        </w:tc>
      </w:tr>
      <w:tr w:rsidR="00DA314F" w:rsidRPr="004B76D5" w:rsidTr="009B53E1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DA314F" w:rsidRPr="004B76D5" w:rsidRDefault="00DA314F" w:rsidP="009B53E1">
            <w:pPr>
              <w:jc w:val="center"/>
            </w:pPr>
          </w:p>
        </w:tc>
        <w:tc>
          <w:tcPr>
            <w:tcW w:w="952" w:type="dxa"/>
            <w:gridSpan w:val="2"/>
            <w:vMerge w:val="restart"/>
            <w:textDirection w:val="btLr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 xml:space="preserve">Общая </w:t>
            </w:r>
            <w:r w:rsidRPr="004B76D5">
              <w:br/>
              <w:t>трудоёмкость</w:t>
            </w:r>
          </w:p>
        </w:tc>
        <w:tc>
          <w:tcPr>
            <w:tcW w:w="3674" w:type="dxa"/>
            <w:gridSpan w:val="5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>из них</w:t>
            </w:r>
          </w:p>
        </w:tc>
      </w:tr>
      <w:tr w:rsidR="00DA314F" w:rsidRPr="004B76D5" w:rsidTr="009B53E1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DA314F" w:rsidRPr="004B76D5" w:rsidRDefault="00DA314F" w:rsidP="009B53E1">
            <w:pPr>
              <w:jc w:val="center"/>
            </w:pPr>
          </w:p>
        </w:tc>
        <w:tc>
          <w:tcPr>
            <w:tcW w:w="952" w:type="dxa"/>
            <w:gridSpan w:val="2"/>
            <w:vMerge/>
            <w:vAlign w:val="center"/>
            <w:hideMark/>
          </w:tcPr>
          <w:p w:rsidR="00DA314F" w:rsidRPr="004B76D5" w:rsidRDefault="00DA314F" w:rsidP="009B53E1">
            <w:pPr>
              <w:jc w:val="center"/>
            </w:pPr>
          </w:p>
        </w:tc>
        <w:tc>
          <w:tcPr>
            <w:tcW w:w="940" w:type="dxa"/>
            <w:vMerge w:val="restart"/>
            <w:textDirection w:val="btLr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>Самостоятельная работа</w:t>
            </w:r>
          </w:p>
        </w:tc>
        <w:tc>
          <w:tcPr>
            <w:tcW w:w="969" w:type="dxa"/>
            <w:gridSpan w:val="2"/>
            <w:vMerge w:val="restart"/>
            <w:textDirection w:val="btLr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 xml:space="preserve">Аудиторные </w:t>
            </w:r>
            <w:r w:rsidRPr="004B76D5">
              <w:br/>
              <w:t>занятия</w:t>
            </w:r>
          </w:p>
        </w:tc>
        <w:tc>
          <w:tcPr>
            <w:tcW w:w="1765" w:type="dxa"/>
            <w:gridSpan w:val="2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>из них</w:t>
            </w:r>
          </w:p>
        </w:tc>
      </w:tr>
      <w:tr w:rsidR="00DA314F" w:rsidRPr="004B76D5" w:rsidTr="009B53E1">
        <w:trPr>
          <w:trHeight w:val="1607"/>
        </w:trPr>
        <w:tc>
          <w:tcPr>
            <w:tcW w:w="4838" w:type="dxa"/>
            <w:vMerge/>
            <w:vAlign w:val="center"/>
            <w:hideMark/>
          </w:tcPr>
          <w:p w:rsidR="00DA314F" w:rsidRPr="004B76D5" w:rsidRDefault="00DA314F" w:rsidP="009B53E1">
            <w:pPr>
              <w:jc w:val="center"/>
            </w:pPr>
          </w:p>
        </w:tc>
        <w:tc>
          <w:tcPr>
            <w:tcW w:w="952" w:type="dxa"/>
            <w:gridSpan w:val="2"/>
            <w:vMerge/>
            <w:vAlign w:val="center"/>
            <w:hideMark/>
          </w:tcPr>
          <w:p w:rsidR="00DA314F" w:rsidRPr="004B76D5" w:rsidRDefault="00DA314F" w:rsidP="009B53E1">
            <w:pPr>
              <w:jc w:val="center"/>
            </w:pPr>
          </w:p>
        </w:tc>
        <w:tc>
          <w:tcPr>
            <w:tcW w:w="940" w:type="dxa"/>
            <w:vMerge/>
            <w:vAlign w:val="center"/>
            <w:hideMark/>
          </w:tcPr>
          <w:p w:rsidR="00DA314F" w:rsidRPr="004B76D5" w:rsidRDefault="00DA314F" w:rsidP="009B53E1">
            <w:pPr>
              <w:jc w:val="center"/>
            </w:pPr>
          </w:p>
        </w:tc>
        <w:tc>
          <w:tcPr>
            <w:tcW w:w="969" w:type="dxa"/>
            <w:gridSpan w:val="2"/>
            <w:vMerge/>
            <w:vAlign w:val="center"/>
            <w:hideMark/>
          </w:tcPr>
          <w:p w:rsidR="00DA314F" w:rsidRPr="004B76D5" w:rsidRDefault="00DA314F" w:rsidP="009B53E1">
            <w:pPr>
              <w:jc w:val="center"/>
            </w:pPr>
          </w:p>
        </w:tc>
        <w:tc>
          <w:tcPr>
            <w:tcW w:w="950" w:type="dxa"/>
            <w:textDirection w:val="btLr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>Лекции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:rsidR="00DA314F" w:rsidRPr="004B76D5" w:rsidRDefault="00DA314F" w:rsidP="009B53E1">
            <w:pPr>
              <w:jc w:val="center"/>
            </w:pPr>
            <w:r w:rsidRPr="004B76D5">
              <w:t>Практические занятия</w:t>
            </w:r>
          </w:p>
        </w:tc>
      </w:tr>
      <w:tr w:rsidR="00DA314F" w:rsidRPr="004B76D5" w:rsidTr="009B53E1">
        <w:trPr>
          <w:trHeight w:val="278"/>
        </w:trPr>
        <w:tc>
          <w:tcPr>
            <w:tcW w:w="9464" w:type="dxa"/>
            <w:gridSpan w:val="8"/>
            <w:vAlign w:val="center"/>
            <w:hideMark/>
          </w:tcPr>
          <w:p w:rsidR="00DA314F" w:rsidRPr="00A32DF7" w:rsidRDefault="00DA314F" w:rsidP="009B53E1">
            <w:pPr>
              <w:jc w:val="center"/>
            </w:pPr>
            <w:r w:rsidRPr="00A32DF7">
              <w:rPr>
                <w:b/>
                <w:bCs/>
                <w:iCs/>
              </w:rPr>
              <w:t>1 семестр</w:t>
            </w:r>
          </w:p>
        </w:tc>
      </w:tr>
      <w:tr w:rsidR="00DA314F" w:rsidRPr="004B76D5" w:rsidTr="009B53E1">
        <w:trPr>
          <w:trHeight w:val="20"/>
        </w:trPr>
        <w:tc>
          <w:tcPr>
            <w:tcW w:w="9464" w:type="dxa"/>
            <w:gridSpan w:val="8"/>
            <w:hideMark/>
          </w:tcPr>
          <w:p w:rsidR="00DA314F" w:rsidRPr="00A32DF7" w:rsidRDefault="00DA314F" w:rsidP="009B53E1">
            <w:pPr>
              <w:pStyle w:val="a8"/>
              <w:widowControl w:val="0"/>
              <w:ind w:left="0"/>
              <w:jc w:val="center"/>
              <w:rPr>
                <w:b/>
              </w:rPr>
            </w:pPr>
            <w:r w:rsidRPr="00A32DF7">
              <w:rPr>
                <w:b/>
                <w:bCs w:val="0"/>
              </w:rPr>
              <w:t xml:space="preserve">Раздел </w:t>
            </w:r>
            <w:r>
              <w:rPr>
                <w:b/>
                <w:bCs w:val="0"/>
              </w:rPr>
              <w:t>1</w:t>
            </w:r>
            <w:r w:rsidRPr="00A32DF7">
              <w:rPr>
                <w:b/>
                <w:bCs w:val="0"/>
              </w:rPr>
              <w:t xml:space="preserve">. </w:t>
            </w:r>
            <w:r w:rsidRPr="00A27AC9">
              <w:rPr>
                <w:b/>
              </w:rPr>
              <w:t>Наука о питании</w:t>
            </w:r>
          </w:p>
        </w:tc>
      </w:tr>
      <w:tr w:rsidR="00DA314F" w:rsidRPr="004B76D5" w:rsidTr="009B53E1">
        <w:trPr>
          <w:trHeight w:val="20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Cs/>
              </w:rPr>
            </w:pPr>
            <w:r w:rsidRPr="00A32DF7">
              <w:rPr>
                <w:b/>
              </w:rPr>
              <w:t>Тема 1.</w:t>
            </w:r>
            <w:r w:rsidRPr="00A32DF7">
              <w:t xml:space="preserve"> Введение в курс «Методология питания в индустрии гостеприимства»</w:t>
            </w:r>
          </w:p>
        </w:tc>
        <w:tc>
          <w:tcPr>
            <w:tcW w:w="952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 w:rsidRPr="004156E4">
              <w:rPr>
                <w:color w:val="000000" w:themeColor="text1"/>
              </w:rPr>
              <w:t>2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A314F" w:rsidRPr="004B76D5" w:rsidTr="009B53E1">
        <w:trPr>
          <w:trHeight w:val="20"/>
        </w:trPr>
        <w:tc>
          <w:tcPr>
            <w:tcW w:w="4838" w:type="dxa"/>
            <w:vAlign w:val="center"/>
          </w:tcPr>
          <w:p w:rsidR="00DA314F" w:rsidRPr="00A32DF7" w:rsidRDefault="00DA314F" w:rsidP="009B53E1">
            <w:pPr>
              <w:jc w:val="both"/>
              <w:rPr>
                <w:bCs/>
              </w:rPr>
            </w:pPr>
            <w:r w:rsidRPr="00A32DF7">
              <w:rPr>
                <w:b/>
              </w:rPr>
              <w:lastRenderedPageBreak/>
              <w:t xml:space="preserve">Тема 2. </w:t>
            </w:r>
            <w:r w:rsidRPr="00A32DF7">
              <w:t>Пищеварительная система.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A314F" w:rsidRPr="004B76D5" w:rsidTr="009B53E1">
        <w:trPr>
          <w:trHeight w:val="20"/>
        </w:trPr>
        <w:tc>
          <w:tcPr>
            <w:tcW w:w="4838" w:type="dxa"/>
            <w:vAlign w:val="center"/>
          </w:tcPr>
          <w:p w:rsidR="00DA314F" w:rsidRPr="00A32DF7" w:rsidRDefault="00DA314F" w:rsidP="009B53E1">
            <w:pPr>
              <w:jc w:val="both"/>
              <w:rPr>
                <w:bCs/>
              </w:rPr>
            </w:pPr>
            <w:r w:rsidRPr="00A32DF7">
              <w:rPr>
                <w:b/>
              </w:rPr>
              <w:t>Тема 3.</w:t>
            </w:r>
            <w:r w:rsidRPr="00A32DF7">
              <w:t xml:space="preserve"> Обмен веществ и энергии.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A314F" w:rsidRPr="004B76D5" w:rsidTr="009B53E1">
        <w:trPr>
          <w:trHeight w:val="20"/>
        </w:trPr>
        <w:tc>
          <w:tcPr>
            <w:tcW w:w="9464" w:type="dxa"/>
            <w:gridSpan w:val="8"/>
            <w:hideMark/>
          </w:tcPr>
          <w:p w:rsidR="00DA314F" w:rsidRPr="004156E4" w:rsidRDefault="00DA314F" w:rsidP="009B53E1">
            <w:pPr>
              <w:pStyle w:val="a8"/>
              <w:widowControl w:val="0"/>
              <w:ind w:left="0"/>
              <w:jc w:val="center"/>
              <w:rPr>
                <w:b/>
                <w:color w:val="000000" w:themeColor="text1"/>
              </w:rPr>
            </w:pPr>
            <w:r w:rsidRPr="004156E4">
              <w:rPr>
                <w:b/>
                <w:color w:val="000000" w:themeColor="text1"/>
              </w:rPr>
              <w:t>Раздел 2. Нутриенты</w:t>
            </w:r>
          </w:p>
        </w:tc>
      </w:tr>
      <w:tr w:rsidR="00DA314F" w:rsidRPr="004B76D5" w:rsidTr="009B53E1">
        <w:trPr>
          <w:trHeight w:val="20"/>
        </w:trPr>
        <w:tc>
          <w:tcPr>
            <w:tcW w:w="4838" w:type="dxa"/>
            <w:vAlign w:val="center"/>
          </w:tcPr>
          <w:p w:rsidR="00DA314F" w:rsidRPr="00A32DF7" w:rsidRDefault="00DA314F" w:rsidP="009B53E1">
            <w:pPr>
              <w:jc w:val="both"/>
              <w:rPr>
                <w:bCs/>
              </w:rPr>
            </w:pPr>
            <w:r w:rsidRPr="00A32DF7">
              <w:rPr>
                <w:b/>
              </w:rPr>
              <w:t>Тема 1.</w:t>
            </w:r>
            <w:r w:rsidRPr="00A32DF7">
              <w:rPr>
                <w:i/>
              </w:rPr>
              <w:t xml:space="preserve"> </w:t>
            </w:r>
            <w:r w:rsidRPr="00A32DF7">
              <w:t>Белки в питании человека.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A314F" w:rsidRPr="004B76D5" w:rsidTr="009B53E1">
        <w:trPr>
          <w:trHeight w:val="20"/>
        </w:trPr>
        <w:tc>
          <w:tcPr>
            <w:tcW w:w="4838" w:type="dxa"/>
            <w:vAlign w:val="center"/>
          </w:tcPr>
          <w:p w:rsidR="00DA314F" w:rsidRPr="00A32DF7" w:rsidRDefault="00DA314F" w:rsidP="009B53E1">
            <w:pPr>
              <w:jc w:val="both"/>
              <w:rPr>
                <w:bCs/>
              </w:rPr>
            </w:pPr>
            <w:r w:rsidRPr="00A32DF7">
              <w:rPr>
                <w:b/>
              </w:rPr>
              <w:t>Тема 2.</w:t>
            </w:r>
            <w:r w:rsidRPr="00A32DF7">
              <w:rPr>
                <w:i/>
              </w:rPr>
              <w:t xml:space="preserve"> </w:t>
            </w:r>
            <w:r w:rsidRPr="00A32DF7">
              <w:t>Жиры и углеводы в питании человека.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A314F" w:rsidRPr="004B76D5" w:rsidTr="009B53E1">
        <w:trPr>
          <w:trHeight w:val="20"/>
        </w:trPr>
        <w:tc>
          <w:tcPr>
            <w:tcW w:w="4838" w:type="dxa"/>
            <w:vAlign w:val="center"/>
          </w:tcPr>
          <w:p w:rsidR="00DA314F" w:rsidRPr="00A32DF7" w:rsidRDefault="00DA314F" w:rsidP="009B53E1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 w:rsidRPr="00A32DF7">
              <w:rPr>
                <w:b/>
              </w:rPr>
              <w:t>Тема 3.</w:t>
            </w:r>
            <w:r w:rsidRPr="00A32DF7">
              <w:rPr>
                <w:i/>
              </w:rPr>
              <w:t xml:space="preserve"> </w:t>
            </w:r>
            <w:r w:rsidRPr="00A32DF7">
              <w:t>Витамины, минеральные вещества, вода в питании человека.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A314F" w:rsidRPr="004B76D5" w:rsidTr="009B53E1">
        <w:trPr>
          <w:trHeight w:val="20"/>
        </w:trPr>
        <w:tc>
          <w:tcPr>
            <w:tcW w:w="9464" w:type="dxa"/>
            <w:gridSpan w:val="8"/>
            <w:hideMark/>
          </w:tcPr>
          <w:p w:rsidR="00DA314F" w:rsidRPr="004156E4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  <w:r w:rsidRPr="004156E4">
              <w:rPr>
                <w:b/>
                <w:color w:val="000000" w:themeColor="text1"/>
              </w:rPr>
              <w:t>Раздел 3.</w:t>
            </w:r>
            <w:r w:rsidRPr="004156E4">
              <w:rPr>
                <w:color w:val="000000" w:themeColor="text1"/>
              </w:rPr>
              <w:t xml:space="preserve"> </w:t>
            </w:r>
            <w:r w:rsidRPr="004156E4">
              <w:rPr>
                <w:b/>
                <w:color w:val="000000" w:themeColor="text1"/>
              </w:rPr>
              <w:t>Состав и пищевая ценность продуктов</w:t>
            </w:r>
          </w:p>
        </w:tc>
      </w:tr>
      <w:tr w:rsidR="00DA314F" w:rsidRPr="004B76D5" w:rsidTr="009B53E1">
        <w:trPr>
          <w:trHeight w:val="20"/>
        </w:trPr>
        <w:tc>
          <w:tcPr>
            <w:tcW w:w="4844" w:type="dxa"/>
            <w:gridSpan w:val="2"/>
            <w:vAlign w:val="center"/>
          </w:tcPr>
          <w:p w:rsidR="00DA314F" w:rsidRPr="004156E4" w:rsidRDefault="00DA314F" w:rsidP="009B53E1">
            <w:pPr>
              <w:jc w:val="both"/>
              <w:rPr>
                <w:color w:val="000000" w:themeColor="text1"/>
              </w:rPr>
            </w:pPr>
            <w:r w:rsidRPr="004156E4">
              <w:rPr>
                <w:b/>
                <w:color w:val="000000" w:themeColor="text1"/>
              </w:rPr>
              <w:t xml:space="preserve">Тема 1. </w:t>
            </w:r>
            <w:r w:rsidRPr="004156E4">
              <w:rPr>
                <w:color w:val="000000" w:themeColor="text1"/>
              </w:rPr>
              <w:t xml:space="preserve">Пищевая ценность продуктов и блюд. </w:t>
            </w:r>
          </w:p>
        </w:tc>
        <w:tc>
          <w:tcPr>
            <w:tcW w:w="946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A314F" w:rsidRPr="004B76D5" w:rsidTr="009B53E1">
        <w:trPr>
          <w:trHeight w:val="20"/>
        </w:trPr>
        <w:tc>
          <w:tcPr>
            <w:tcW w:w="4844" w:type="dxa"/>
            <w:gridSpan w:val="2"/>
            <w:vAlign w:val="center"/>
          </w:tcPr>
          <w:p w:rsidR="00DA314F" w:rsidRPr="004156E4" w:rsidRDefault="00DA314F" w:rsidP="009B53E1">
            <w:pPr>
              <w:jc w:val="both"/>
              <w:rPr>
                <w:color w:val="000000" w:themeColor="text1"/>
              </w:rPr>
            </w:pPr>
            <w:r w:rsidRPr="004156E4">
              <w:rPr>
                <w:b/>
                <w:color w:val="000000" w:themeColor="text1"/>
              </w:rPr>
              <w:t xml:space="preserve">Тема 2. </w:t>
            </w:r>
            <w:r w:rsidRPr="004156E4">
              <w:rPr>
                <w:color w:val="000000" w:themeColor="text1"/>
              </w:rPr>
              <w:t>Пищевая ценность продуктов растительного и животного происхождения.</w:t>
            </w:r>
          </w:p>
        </w:tc>
        <w:tc>
          <w:tcPr>
            <w:tcW w:w="946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  <w:vAlign w:val="center"/>
          </w:tcPr>
          <w:p w:rsidR="00DA314F" w:rsidRPr="004156E4" w:rsidRDefault="00DA314F" w:rsidP="009B53E1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56E4">
              <w:rPr>
                <w:b/>
                <w:color w:val="000000" w:themeColor="text1"/>
              </w:rPr>
              <w:t>Раздел 4. Научно-обоснованные принципы здорового питания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  <w:vAlign w:val="center"/>
          </w:tcPr>
          <w:p w:rsidR="00DA314F" w:rsidRPr="00A32DF7" w:rsidRDefault="00DA314F" w:rsidP="009B53E1">
            <w:pPr>
              <w:jc w:val="both"/>
              <w:rPr>
                <w:bCs/>
              </w:rPr>
            </w:pPr>
            <w:r w:rsidRPr="00A32DF7">
              <w:rPr>
                <w:b/>
              </w:rPr>
              <w:t xml:space="preserve">Тема 1. </w:t>
            </w:r>
            <w:r w:rsidRPr="00A32DF7">
              <w:t xml:space="preserve">Рациональное питание. Правила здорового питания. </w:t>
            </w:r>
          </w:p>
        </w:tc>
        <w:tc>
          <w:tcPr>
            <w:tcW w:w="952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 w:rsidRPr="004156E4">
              <w:rPr>
                <w:color w:val="000000" w:themeColor="text1"/>
              </w:rPr>
              <w:t>6</w:t>
            </w:r>
          </w:p>
        </w:tc>
        <w:tc>
          <w:tcPr>
            <w:tcW w:w="940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5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64" w:type="dxa"/>
            <w:gridSpan w:val="2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5" w:type="dxa"/>
            <w:vAlign w:val="center"/>
          </w:tcPr>
          <w:p w:rsidR="00DA314F" w:rsidRPr="004156E4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</w:rPr>
            </w:pPr>
            <w:r w:rsidRPr="00A32DF7">
              <w:rPr>
                <w:b/>
                <w:bCs/>
              </w:rPr>
              <w:t>Итого по 1 семестру</w:t>
            </w:r>
          </w:p>
        </w:tc>
        <w:tc>
          <w:tcPr>
            <w:tcW w:w="952" w:type="dxa"/>
            <w:gridSpan w:val="2"/>
          </w:tcPr>
          <w:p w:rsidR="00DA314F" w:rsidRPr="00A32DF7" w:rsidRDefault="00DA314F" w:rsidP="009B53E1">
            <w:pPr>
              <w:jc w:val="center"/>
            </w:pPr>
            <w:r w:rsidRPr="00A32DF7">
              <w:rPr>
                <w:b/>
              </w:rPr>
              <w:t>72</w:t>
            </w:r>
          </w:p>
        </w:tc>
        <w:tc>
          <w:tcPr>
            <w:tcW w:w="940" w:type="dxa"/>
          </w:tcPr>
          <w:p w:rsidR="00DA314F" w:rsidRPr="00A32DF7" w:rsidRDefault="00DA314F" w:rsidP="009B53E1">
            <w:pPr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955" w:type="dxa"/>
          </w:tcPr>
          <w:p w:rsidR="00DA314F" w:rsidRPr="00A32DF7" w:rsidRDefault="00DA314F" w:rsidP="009B53E1">
            <w:pPr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964" w:type="dxa"/>
            <w:gridSpan w:val="2"/>
          </w:tcPr>
          <w:p w:rsidR="00DA314F" w:rsidRPr="007D686D" w:rsidRDefault="00DA314F" w:rsidP="009B53E1">
            <w:pPr>
              <w:jc w:val="center"/>
              <w:rPr>
                <w:b/>
                <w:bCs/>
              </w:rPr>
            </w:pPr>
            <w:r w:rsidRPr="007D686D">
              <w:rPr>
                <w:b/>
                <w:bCs/>
              </w:rPr>
              <w:t>18</w:t>
            </w:r>
          </w:p>
        </w:tc>
        <w:tc>
          <w:tcPr>
            <w:tcW w:w="815" w:type="dxa"/>
          </w:tcPr>
          <w:p w:rsidR="00DA314F" w:rsidRPr="007D686D" w:rsidRDefault="00DA314F" w:rsidP="009B53E1">
            <w:pPr>
              <w:jc w:val="center"/>
              <w:rPr>
                <w:b/>
                <w:bCs/>
              </w:rPr>
            </w:pPr>
            <w:r w:rsidRPr="007D686D">
              <w:rPr>
                <w:b/>
                <w:bCs/>
              </w:rPr>
              <w:t>16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A32DF7" w:rsidRDefault="00DA314F" w:rsidP="009B53E1">
            <w:pPr>
              <w:jc w:val="center"/>
              <w:rPr>
                <w:b/>
              </w:rPr>
            </w:pPr>
            <w:r w:rsidRPr="00A32DF7">
              <w:rPr>
                <w:b/>
              </w:rPr>
              <w:t>2 семестр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A32DF7" w:rsidRDefault="00DA314F" w:rsidP="009B53E1">
            <w:pPr>
              <w:jc w:val="center"/>
            </w:pPr>
            <w:r w:rsidRPr="00A32DF7">
              <w:rPr>
                <w:b/>
              </w:rPr>
              <w:t>Раздел 5. Пищевой статус организма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Cs/>
              </w:rPr>
            </w:pPr>
            <w:r w:rsidRPr="00A32DF7">
              <w:rPr>
                <w:b/>
                <w:bCs/>
              </w:rPr>
              <w:t xml:space="preserve">Тема 1. </w:t>
            </w:r>
            <w:r w:rsidRPr="00A32DF7">
              <w:t>Пищевой статус. Антропометрические показатели.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CB7226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40" w:type="dxa"/>
            <w:vAlign w:val="center"/>
          </w:tcPr>
          <w:p w:rsidR="00DA314F" w:rsidRPr="00CB7226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55" w:type="dxa"/>
            <w:vAlign w:val="center"/>
          </w:tcPr>
          <w:p w:rsidR="00DA314F" w:rsidRPr="00CB7226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CB7226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5" w:type="dxa"/>
            <w:vAlign w:val="center"/>
          </w:tcPr>
          <w:p w:rsidR="00DA314F" w:rsidRPr="00CB7226" w:rsidRDefault="00DA314F" w:rsidP="009B5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A32DF7" w:rsidRDefault="00DA314F" w:rsidP="009B53E1">
            <w:pPr>
              <w:jc w:val="center"/>
            </w:pPr>
            <w:r w:rsidRPr="00A32DF7">
              <w:rPr>
                <w:b/>
              </w:rPr>
              <w:t>Раздел 6. Современные научные и альтернативные теории питания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1. </w:t>
            </w:r>
            <w:r w:rsidRPr="00A32DF7">
              <w:rPr>
                <w:bCs/>
              </w:rPr>
              <w:t>Теория сбалансированного питания и другие современные научные теории питания. Альтернативные теории питания.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24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18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6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A32DF7" w:rsidRDefault="00DA314F" w:rsidP="009B53E1">
            <w:pPr>
              <w:jc w:val="center"/>
            </w:pPr>
            <w:r w:rsidRPr="00A32DF7">
              <w:rPr>
                <w:b/>
              </w:rPr>
              <w:t>Раздел 7. Оптимизация питания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1. </w:t>
            </w:r>
            <w:r w:rsidRPr="00A32DF7">
              <w:t xml:space="preserve">Оптимизация питания. 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10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6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A32DF7" w:rsidRDefault="00DA314F" w:rsidP="009B53E1">
            <w:pPr>
              <w:jc w:val="center"/>
            </w:pPr>
            <w:r w:rsidRPr="00A32DF7">
              <w:rPr>
                <w:b/>
              </w:rPr>
              <w:t>Раздел 8. Питание разных групп населения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1. </w:t>
            </w:r>
            <w:r w:rsidRPr="00A32DF7">
              <w:t>Питание детей и подростков.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2. </w:t>
            </w:r>
            <w:r w:rsidRPr="00A32DF7">
              <w:t>Питание беременных и кормящих женщин.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3. </w:t>
            </w:r>
            <w:r w:rsidRPr="00A32DF7">
              <w:t>Питание людей, занимающихся умственным трудом.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>Тема 4.</w:t>
            </w:r>
            <w:r w:rsidRPr="00A32DF7">
              <w:t xml:space="preserve"> Питание пожилых людей.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A32DF7" w:rsidRDefault="00DA314F" w:rsidP="009B53E1">
            <w:pPr>
              <w:jc w:val="center"/>
            </w:pPr>
            <w:r w:rsidRPr="00A32DF7">
              <w:rPr>
                <w:b/>
              </w:rPr>
              <w:t>Раздел 9. Лечебное и лечебно-профилактическое питание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</w:rPr>
            </w:pPr>
            <w:r w:rsidRPr="00A32DF7">
              <w:rPr>
                <w:b/>
              </w:rPr>
              <w:t xml:space="preserve">Тема 1. </w:t>
            </w:r>
            <w:r w:rsidRPr="00A32DF7">
              <w:t>Основы лечебного питания.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</w:rPr>
            </w:pPr>
            <w:r w:rsidRPr="00A32DF7">
              <w:rPr>
                <w:b/>
              </w:rPr>
              <w:t xml:space="preserve">Тема 2. </w:t>
            </w:r>
            <w:r w:rsidRPr="00A32DF7">
              <w:t>Лечебно-профилактическое питание.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0B5F3B" w:rsidRDefault="00DA314F" w:rsidP="009B53E1">
            <w:pPr>
              <w:jc w:val="center"/>
            </w:pPr>
            <w:r w:rsidRPr="000B5F3B">
              <w:rPr>
                <w:b/>
              </w:rPr>
              <w:t>Раздел 10. Пища как источник токсических и полезных биологически активных веществ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0B5F3B" w:rsidRDefault="00DA314F" w:rsidP="009B53E1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1. </w:t>
            </w:r>
            <w:r w:rsidRPr="000B5F3B">
              <w:rPr>
                <w:bCs/>
              </w:rPr>
              <w:t>Вредные вещества и загрязнители пищевых продуктов.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0B5F3B" w:rsidRDefault="00DA314F" w:rsidP="009B53E1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2. </w:t>
            </w:r>
            <w:r w:rsidRPr="000B5F3B">
              <w:rPr>
                <w:bCs/>
              </w:rPr>
              <w:t>Защитные компоненты пищи.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0B5F3B" w:rsidRDefault="00DA314F" w:rsidP="009B53E1">
            <w:pPr>
              <w:jc w:val="center"/>
            </w:pPr>
            <w:r w:rsidRPr="000B5F3B">
              <w:rPr>
                <w:b/>
              </w:rPr>
              <w:t>Раздел 1</w:t>
            </w:r>
            <w:r>
              <w:rPr>
                <w:b/>
              </w:rPr>
              <w:t>1</w:t>
            </w:r>
            <w:r w:rsidRPr="000B5F3B">
              <w:rPr>
                <w:b/>
              </w:rPr>
              <w:t>. Пищевые заболевания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0B5F3B" w:rsidRDefault="00DA314F" w:rsidP="009B53E1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1. </w:t>
            </w:r>
            <w:r w:rsidRPr="000B5F3B">
              <w:rPr>
                <w:bCs/>
              </w:rPr>
              <w:t xml:space="preserve">Пищевые инфекционные </w:t>
            </w:r>
            <w:r w:rsidRPr="00732083">
              <w:rPr>
                <w:bCs/>
              </w:rPr>
              <w:t>заболевания</w:t>
            </w:r>
            <w:r w:rsidRPr="000B5F3B">
              <w:rPr>
                <w:bCs/>
              </w:rPr>
              <w:t>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0B5F3B" w:rsidRDefault="00DA314F" w:rsidP="009B53E1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2. </w:t>
            </w:r>
            <w:r w:rsidRPr="000B5F3B">
              <w:rPr>
                <w:bCs/>
              </w:rPr>
              <w:t>Пищевые интоксикации и глистные заболевания</w:t>
            </w:r>
            <w:r>
              <w:rPr>
                <w:bCs/>
              </w:rPr>
              <w:t>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0B5F3B" w:rsidRDefault="00DA314F" w:rsidP="009B53E1">
            <w:pPr>
              <w:jc w:val="center"/>
            </w:pPr>
            <w:r w:rsidRPr="000B5F3B">
              <w:rPr>
                <w:b/>
              </w:rPr>
              <w:t>Раздел 12. Санитарные требования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0B5F3B" w:rsidRDefault="00DA314F" w:rsidP="009B53E1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1. </w:t>
            </w:r>
            <w:r w:rsidRPr="000B5F3B">
              <w:t>Санитарные правила и требования.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9464" w:type="dxa"/>
            <w:gridSpan w:val="8"/>
          </w:tcPr>
          <w:p w:rsidR="00DA314F" w:rsidRPr="000B5F3B" w:rsidRDefault="00DA314F" w:rsidP="009B53E1">
            <w:pPr>
              <w:jc w:val="center"/>
            </w:pPr>
            <w:r w:rsidRPr="000B5F3B">
              <w:rPr>
                <w:b/>
              </w:rPr>
              <w:t>Раздел 13. Изучение фактического питания по анализу частоты потребления пищи.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0B5F3B" w:rsidRDefault="00DA314F" w:rsidP="009B53E1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1. </w:t>
            </w:r>
            <w:r w:rsidRPr="000B5F3B">
              <w:rPr>
                <w:bCs/>
              </w:rPr>
              <w:t>Изучение фактического питания по анализу частоты потребления пищи.</w:t>
            </w:r>
          </w:p>
        </w:tc>
        <w:tc>
          <w:tcPr>
            <w:tcW w:w="952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14</w:t>
            </w:r>
          </w:p>
        </w:tc>
        <w:tc>
          <w:tcPr>
            <w:tcW w:w="940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10</w:t>
            </w:r>
          </w:p>
        </w:tc>
        <w:tc>
          <w:tcPr>
            <w:tcW w:w="95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DA314F" w:rsidRPr="00A32DF7" w:rsidRDefault="00DA314F" w:rsidP="009B53E1">
            <w:pPr>
              <w:jc w:val="center"/>
            </w:pPr>
            <w:r>
              <w:t>2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</w:tcPr>
          <w:p w:rsidR="00DA314F" w:rsidRPr="00A32DF7" w:rsidRDefault="00DA314F" w:rsidP="009B53E1">
            <w:pPr>
              <w:jc w:val="both"/>
              <w:rPr>
                <w:b/>
                <w:highlight w:val="yellow"/>
              </w:rPr>
            </w:pPr>
            <w:r w:rsidRPr="00A32DF7">
              <w:rPr>
                <w:b/>
                <w:bCs/>
              </w:rPr>
              <w:t>Итого по 2 семестру</w:t>
            </w:r>
          </w:p>
        </w:tc>
        <w:tc>
          <w:tcPr>
            <w:tcW w:w="952" w:type="dxa"/>
            <w:gridSpan w:val="2"/>
          </w:tcPr>
          <w:p w:rsidR="00DA314F" w:rsidRPr="00A32DF7" w:rsidRDefault="00DA314F" w:rsidP="009B53E1">
            <w:pPr>
              <w:jc w:val="center"/>
            </w:pPr>
            <w:r w:rsidRPr="00A32DF7">
              <w:rPr>
                <w:b/>
              </w:rPr>
              <w:t>72</w:t>
            </w:r>
          </w:p>
        </w:tc>
        <w:tc>
          <w:tcPr>
            <w:tcW w:w="940" w:type="dxa"/>
          </w:tcPr>
          <w:p w:rsidR="00DA314F" w:rsidRPr="00A32DF7" w:rsidRDefault="00DA314F" w:rsidP="009B53E1">
            <w:pPr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955" w:type="dxa"/>
          </w:tcPr>
          <w:p w:rsidR="00DA314F" w:rsidRPr="00A32DF7" w:rsidRDefault="00DA314F" w:rsidP="009B53E1">
            <w:pPr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964" w:type="dxa"/>
            <w:gridSpan w:val="2"/>
          </w:tcPr>
          <w:p w:rsidR="00DA314F" w:rsidRPr="00A32DF7" w:rsidRDefault="00DA314F" w:rsidP="009B53E1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:rsidR="00DA314F" w:rsidRPr="00A32DF7" w:rsidRDefault="00DA314F" w:rsidP="009B53E1">
            <w:pPr>
              <w:jc w:val="center"/>
            </w:pPr>
            <w:r>
              <w:rPr>
                <w:b/>
              </w:rPr>
              <w:t>18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  <w:vAlign w:val="center"/>
          </w:tcPr>
          <w:p w:rsidR="00DA314F" w:rsidRPr="00A32DF7" w:rsidRDefault="00DA314F" w:rsidP="009B53E1">
            <w:pPr>
              <w:rPr>
                <w:b/>
                <w:bCs/>
                <w:iCs/>
              </w:rPr>
            </w:pPr>
            <w:r w:rsidRPr="00A32DF7">
              <w:rPr>
                <w:b/>
                <w:bCs/>
                <w:iCs/>
              </w:rPr>
              <w:t>Всего по дисциплине</w:t>
            </w:r>
          </w:p>
        </w:tc>
        <w:tc>
          <w:tcPr>
            <w:tcW w:w="952" w:type="dxa"/>
            <w:gridSpan w:val="2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  <w:r w:rsidRPr="007D686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44</w:t>
            </w:r>
          </w:p>
        </w:tc>
        <w:tc>
          <w:tcPr>
            <w:tcW w:w="940" w:type="dxa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955" w:type="dxa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  <w:r w:rsidRPr="007D686D"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964" w:type="dxa"/>
            <w:gridSpan w:val="2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15" w:type="dxa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  <w:r w:rsidRPr="007D686D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DA314F" w:rsidRPr="004B76D5" w:rsidTr="009B53E1">
        <w:trPr>
          <w:trHeight w:val="165"/>
        </w:trPr>
        <w:tc>
          <w:tcPr>
            <w:tcW w:w="4838" w:type="dxa"/>
            <w:vAlign w:val="center"/>
          </w:tcPr>
          <w:p w:rsidR="00DA314F" w:rsidRPr="00A32DF7" w:rsidRDefault="00DA314F" w:rsidP="009B53E1">
            <w:pPr>
              <w:rPr>
                <w:b/>
                <w:bCs/>
                <w:iCs/>
              </w:rPr>
            </w:pPr>
            <w:r w:rsidRPr="00A32DF7">
              <w:rPr>
                <w:b/>
                <w:bCs/>
                <w:iCs/>
              </w:rPr>
              <w:t>Всего зачетных единиц</w:t>
            </w:r>
          </w:p>
        </w:tc>
        <w:tc>
          <w:tcPr>
            <w:tcW w:w="952" w:type="dxa"/>
            <w:gridSpan w:val="2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940" w:type="dxa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5" w:type="dxa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64" w:type="dxa"/>
            <w:gridSpan w:val="2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15" w:type="dxa"/>
          </w:tcPr>
          <w:p w:rsidR="00DA314F" w:rsidRPr="007D686D" w:rsidRDefault="00DA314F" w:rsidP="009B53E1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A314F" w:rsidRPr="00360E9C" w:rsidRDefault="00DA314F" w:rsidP="0062432C">
      <w:pPr>
        <w:spacing w:before="120" w:after="120"/>
        <w:jc w:val="both"/>
        <w:rPr>
          <w:b/>
        </w:rPr>
      </w:pPr>
    </w:p>
    <w:p w:rsidR="004B16A8" w:rsidRDefault="004B16A8" w:rsidP="004B16A8">
      <w:pPr>
        <w:spacing w:before="120" w:after="120"/>
        <w:rPr>
          <w:b/>
        </w:rPr>
      </w:pPr>
      <w:bookmarkStart w:id="19" w:name="_Toc461003714"/>
      <w:bookmarkStart w:id="20" w:name="_Toc461022523"/>
      <w:bookmarkStart w:id="21" w:name="_Toc461182811"/>
      <w:bookmarkStart w:id="22" w:name="_Toc462992845"/>
    </w:p>
    <w:p w:rsidR="004B16A8" w:rsidRDefault="004B16A8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5108B3" w:rsidRPr="00360E9C" w:rsidRDefault="008A508C" w:rsidP="004B16A8">
      <w:pPr>
        <w:spacing w:before="120" w:after="120"/>
        <w:rPr>
          <w:b/>
        </w:rPr>
      </w:pPr>
      <w:r w:rsidRPr="00360E9C">
        <w:rPr>
          <w:b/>
        </w:rPr>
        <w:lastRenderedPageBreak/>
        <w:t>5.3</w:t>
      </w:r>
      <w:r w:rsidR="005108B3" w:rsidRPr="00360E9C">
        <w:rPr>
          <w:b/>
        </w:rPr>
        <w:t>. Лекционные занятия</w:t>
      </w:r>
      <w:bookmarkEnd w:id="19"/>
      <w:bookmarkEnd w:id="20"/>
      <w:bookmarkEnd w:id="21"/>
      <w:bookmarkEnd w:id="22"/>
      <w:r w:rsidR="005108B3" w:rsidRPr="00360E9C">
        <w:rPr>
          <w:b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850"/>
        <w:gridCol w:w="1418"/>
      </w:tblGrid>
      <w:tr w:rsidR="005108B3" w:rsidRPr="00F852CC" w:rsidTr="005E32B1"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Тема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tabs>
                <w:tab w:val="left" w:pos="317"/>
              </w:tabs>
              <w:jc w:val="center"/>
            </w:pPr>
            <w:r w:rsidRPr="00F852CC">
              <w:t>Содержание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час</w:t>
            </w:r>
            <w:r w:rsidR="00DD2482" w:rsidRPr="00F852CC">
              <w:t>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108B3" w:rsidRPr="00F852CC" w:rsidRDefault="005108B3" w:rsidP="00471B3E">
            <w:pPr>
              <w:jc w:val="center"/>
            </w:pPr>
            <w:r w:rsidRPr="00F852CC">
              <w:t>Формируемые компетенции</w:t>
            </w:r>
          </w:p>
        </w:tc>
      </w:tr>
      <w:tr w:rsidR="009C355E" w:rsidRPr="00F852CC" w:rsidTr="00A27AC9">
        <w:trPr>
          <w:trHeight w:val="301"/>
        </w:trPr>
        <w:tc>
          <w:tcPr>
            <w:tcW w:w="949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9C355E" w:rsidRPr="00F852CC" w:rsidRDefault="009C355E" w:rsidP="009C355E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A32DF7">
              <w:rPr>
                <w:b/>
              </w:rPr>
              <w:t xml:space="preserve">Раздел </w:t>
            </w:r>
            <w:r>
              <w:rPr>
                <w:b/>
                <w:bCs/>
              </w:rPr>
              <w:t>1</w:t>
            </w:r>
            <w:r w:rsidRPr="00A32DF7">
              <w:rPr>
                <w:b/>
              </w:rPr>
              <w:t xml:space="preserve">. </w:t>
            </w:r>
            <w:r w:rsidR="00A27AC9" w:rsidRPr="00A27AC9">
              <w:rPr>
                <w:b/>
              </w:rPr>
              <w:t>Наука о питании</w:t>
            </w:r>
          </w:p>
        </w:tc>
      </w:tr>
      <w:tr w:rsidR="009C355E" w:rsidRPr="00F852CC" w:rsidTr="006249FB">
        <w:tc>
          <w:tcPr>
            <w:tcW w:w="2694" w:type="dxa"/>
          </w:tcPr>
          <w:p w:rsidR="009C355E" w:rsidRPr="00F852CC" w:rsidRDefault="009C355E" w:rsidP="009C355E">
            <w:pPr>
              <w:jc w:val="both"/>
            </w:pPr>
            <w:r w:rsidRPr="00A32DF7">
              <w:rPr>
                <w:b/>
              </w:rPr>
              <w:t>Тема 1.</w:t>
            </w:r>
            <w:r w:rsidRPr="00A32DF7">
              <w:t xml:space="preserve"> Введение в курс «Методология питания в индустрии гостеприимства»</w:t>
            </w:r>
          </w:p>
        </w:tc>
        <w:tc>
          <w:tcPr>
            <w:tcW w:w="4536" w:type="dxa"/>
          </w:tcPr>
          <w:p w:rsidR="009C355E" w:rsidRPr="00F852CC" w:rsidRDefault="009C355E" w:rsidP="009C355E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>
              <w:t>Основные понятия курса. Нутрициология. Пищеварение.</w:t>
            </w:r>
          </w:p>
        </w:tc>
        <w:tc>
          <w:tcPr>
            <w:tcW w:w="850" w:type="dxa"/>
          </w:tcPr>
          <w:p w:rsidR="009C355E" w:rsidRDefault="009C355E" w:rsidP="009C355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9C355E" w:rsidRDefault="009C355E" w:rsidP="009C355E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6249FB">
        <w:tc>
          <w:tcPr>
            <w:tcW w:w="2694" w:type="dxa"/>
          </w:tcPr>
          <w:p w:rsidR="009C355E" w:rsidRPr="00F852CC" w:rsidRDefault="009C355E" w:rsidP="009C355E">
            <w:pPr>
              <w:jc w:val="both"/>
            </w:pPr>
            <w:r w:rsidRPr="00A32DF7">
              <w:rPr>
                <w:b/>
              </w:rPr>
              <w:t xml:space="preserve">Тема 2. </w:t>
            </w:r>
            <w:r w:rsidRPr="00A32DF7">
              <w:t>Пищеварительная система.</w:t>
            </w:r>
          </w:p>
        </w:tc>
        <w:tc>
          <w:tcPr>
            <w:tcW w:w="4536" w:type="dxa"/>
          </w:tcPr>
          <w:p w:rsidR="009C355E" w:rsidRPr="00F852CC" w:rsidRDefault="009C355E" w:rsidP="009C355E">
            <w:pPr>
              <w:tabs>
                <w:tab w:val="left" w:pos="101"/>
                <w:tab w:val="left" w:pos="317"/>
                <w:tab w:val="left" w:pos="401"/>
              </w:tabs>
              <w:jc w:val="both"/>
            </w:pPr>
            <w:r>
              <w:rPr>
                <w:bCs/>
              </w:rPr>
              <w:t>Ротовая полость, глотка, пищевод, желудок, тонкий кишечник и толстый кишечник. Всасывание.</w:t>
            </w:r>
          </w:p>
        </w:tc>
        <w:tc>
          <w:tcPr>
            <w:tcW w:w="850" w:type="dxa"/>
          </w:tcPr>
          <w:p w:rsidR="009C355E" w:rsidRDefault="009C355E" w:rsidP="009C355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9C355E" w:rsidRDefault="009C355E" w:rsidP="009C355E">
            <w:pPr>
              <w:jc w:val="center"/>
              <w:rPr>
                <w:color w:val="000000" w:themeColor="text1"/>
                <w:highlight w:val="yellow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6249FB">
        <w:tc>
          <w:tcPr>
            <w:tcW w:w="2694" w:type="dxa"/>
          </w:tcPr>
          <w:p w:rsidR="009C355E" w:rsidRPr="00F852CC" w:rsidRDefault="009C355E" w:rsidP="009C355E">
            <w:pPr>
              <w:jc w:val="both"/>
              <w:rPr>
                <w:b/>
              </w:rPr>
            </w:pPr>
            <w:r w:rsidRPr="00A32DF7">
              <w:rPr>
                <w:b/>
              </w:rPr>
              <w:t>Тема 3.</w:t>
            </w:r>
            <w:r w:rsidRPr="00A32DF7">
              <w:t xml:space="preserve"> Обмен веществ и энергии.</w:t>
            </w:r>
          </w:p>
        </w:tc>
        <w:tc>
          <w:tcPr>
            <w:tcW w:w="4536" w:type="dxa"/>
          </w:tcPr>
          <w:p w:rsidR="009C355E" w:rsidRPr="00F852CC" w:rsidRDefault="009C355E" w:rsidP="009C355E">
            <w:pPr>
              <w:tabs>
                <w:tab w:val="left" w:pos="101"/>
                <w:tab w:val="left" w:pos="317"/>
              </w:tabs>
              <w:jc w:val="both"/>
            </w:pPr>
            <w:r>
              <w:rPr>
                <w:bCs/>
              </w:rPr>
              <w:t>Метаболизм. Энергетический обмен. Основной и рабочий обмен энергии.</w:t>
            </w:r>
          </w:p>
        </w:tc>
        <w:tc>
          <w:tcPr>
            <w:tcW w:w="850" w:type="dxa"/>
          </w:tcPr>
          <w:p w:rsidR="009C355E" w:rsidRDefault="009C355E" w:rsidP="009C355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9C355E" w:rsidRDefault="009C355E" w:rsidP="009C355E">
            <w:pPr>
              <w:jc w:val="center"/>
              <w:rPr>
                <w:color w:val="000000" w:themeColor="text1"/>
                <w:highlight w:val="yellow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6249FB">
        <w:tc>
          <w:tcPr>
            <w:tcW w:w="9498" w:type="dxa"/>
            <w:gridSpan w:val="4"/>
            <w:tcBorders>
              <w:top w:val="double" w:sz="4" w:space="0" w:color="auto"/>
            </w:tcBorders>
          </w:tcPr>
          <w:p w:rsidR="009C355E" w:rsidRPr="00F852CC" w:rsidRDefault="009C355E" w:rsidP="009C355E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4156E4">
              <w:rPr>
                <w:b/>
                <w:color w:val="000000" w:themeColor="text1"/>
              </w:rPr>
              <w:t>Раздел 2. Нутриенты</w:t>
            </w:r>
          </w:p>
        </w:tc>
      </w:tr>
      <w:tr w:rsidR="009C355E" w:rsidRPr="00F852CC" w:rsidTr="006249FB">
        <w:trPr>
          <w:trHeight w:val="200"/>
        </w:trPr>
        <w:tc>
          <w:tcPr>
            <w:tcW w:w="2694" w:type="dxa"/>
          </w:tcPr>
          <w:p w:rsidR="009C355E" w:rsidRPr="00F852CC" w:rsidRDefault="009C355E" w:rsidP="009C355E">
            <w:pPr>
              <w:jc w:val="both"/>
              <w:rPr>
                <w:b/>
              </w:rPr>
            </w:pPr>
            <w:r w:rsidRPr="00A32DF7">
              <w:rPr>
                <w:b/>
              </w:rPr>
              <w:t>Тема 1.</w:t>
            </w:r>
            <w:r w:rsidRPr="00A32DF7">
              <w:rPr>
                <w:i/>
              </w:rPr>
              <w:t xml:space="preserve"> </w:t>
            </w:r>
            <w:r w:rsidRPr="00A32DF7">
              <w:t>Белки в питании человека.</w:t>
            </w:r>
          </w:p>
        </w:tc>
        <w:tc>
          <w:tcPr>
            <w:tcW w:w="4536" w:type="dxa"/>
          </w:tcPr>
          <w:p w:rsidR="009C355E" w:rsidRPr="00F852CC" w:rsidRDefault="009C355E" w:rsidP="009C355E">
            <w:pPr>
              <w:pStyle w:val="a8"/>
              <w:widowControl w:val="0"/>
              <w:ind w:left="0"/>
            </w:pPr>
            <w:r w:rsidRPr="00A92C40">
              <w:rPr>
                <w:bCs w:val="0"/>
              </w:rPr>
              <w:t>Белки (строение, функции). Незаменимые аминокислоты. Биологическая ценность белков. Нормирование белков в питании человека.</w:t>
            </w:r>
          </w:p>
        </w:tc>
        <w:tc>
          <w:tcPr>
            <w:tcW w:w="850" w:type="dxa"/>
          </w:tcPr>
          <w:p w:rsidR="009C355E" w:rsidRDefault="009C355E" w:rsidP="009C355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F852CC" w:rsidRDefault="009C355E" w:rsidP="009C355E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6249FB">
        <w:trPr>
          <w:trHeight w:val="902"/>
        </w:trPr>
        <w:tc>
          <w:tcPr>
            <w:tcW w:w="2694" w:type="dxa"/>
          </w:tcPr>
          <w:p w:rsidR="009C355E" w:rsidRPr="00F852CC" w:rsidRDefault="009C355E" w:rsidP="009C355E">
            <w:pPr>
              <w:jc w:val="both"/>
            </w:pPr>
            <w:r w:rsidRPr="00A32DF7">
              <w:rPr>
                <w:b/>
              </w:rPr>
              <w:t>Тема 2.</w:t>
            </w:r>
            <w:r w:rsidRPr="00A32DF7">
              <w:rPr>
                <w:i/>
              </w:rPr>
              <w:t xml:space="preserve"> </w:t>
            </w:r>
            <w:r w:rsidRPr="00A32DF7">
              <w:t>Жиры и углеводы в питании человека.</w:t>
            </w:r>
          </w:p>
        </w:tc>
        <w:tc>
          <w:tcPr>
            <w:tcW w:w="4536" w:type="dxa"/>
          </w:tcPr>
          <w:p w:rsidR="009C355E" w:rsidRPr="00F852CC" w:rsidRDefault="009C355E" w:rsidP="009C355E">
            <w:pPr>
              <w:tabs>
                <w:tab w:val="left" w:pos="317"/>
              </w:tabs>
              <w:contextualSpacing/>
              <w:jc w:val="both"/>
            </w:pPr>
            <w:r>
              <w:rPr>
                <w:bCs/>
              </w:rPr>
              <w:t>Жиры (строение, функции). Жирные кислоты, жироподобные вещества. Нормирование жиров в питании человека. Углеводы (классификация, функции). Моносахариды, дисахариды и полисахариды. Нормирование углеводов в питании человека.</w:t>
            </w:r>
          </w:p>
        </w:tc>
        <w:tc>
          <w:tcPr>
            <w:tcW w:w="850" w:type="dxa"/>
          </w:tcPr>
          <w:p w:rsidR="009C355E" w:rsidRDefault="009C355E" w:rsidP="009C355E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F852CC" w:rsidRDefault="009C355E" w:rsidP="009C355E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6249FB">
        <w:tc>
          <w:tcPr>
            <w:tcW w:w="2694" w:type="dxa"/>
          </w:tcPr>
          <w:p w:rsidR="009C355E" w:rsidRPr="00F852CC" w:rsidRDefault="009C355E" w:rsidP="009C355E">
            <w:pPr>
              <w:jc w:val="both"/>
              <w:rPr>
                <w:b/>
              </w:rPr>
            </w:pPr>
            <w:r w:rsidRPr="00A32DF7">
              <w:rPr>
                <w:b/>
              </w:rPr>
              <w:t>Тема 3.</w:t>
            </w:r>
            <w:r w:rsidRPr="00A32DF7">
              <w:rPr>
                <w:i/>
              </w:rPr>
              <w:t xml:space="preserve"> </w:t>
            </w:r>
            <w:r w:rsidRPr="00A32DF7">
              <w:t>Витамины, минеральные вещества, вода в питании человека.</w:t>
            </w:r>
          </w:p>
        </w:tc>
        <w:tc>
          <w:tcPr>
            <w:tcW w:w="4536" w:type="dxa"/>
          </w:tcPr>
          <w:p w:rsidR="009C355E" w:rsidRPr="00F852CC" w:rsidRDefault="009C355E" w:rsidP="009C355E">
            <w:pPr>
              <w:pStyle w:val="ac"/>
              <w:spacing w:before="0" w:beforeAutospacing="0" w:after="0" w:afterAutospacing="0"/>
              <w:jc w:val="both"/>
            </w:pPr>
            <w:r>
              <w:rPr>
                <w:bCs/>
              </w:rPr>
              <w:t>Витамины (классификация, функции). Нарушения витаминной обеспеченности. Минеральные элементы (классификация, функции). Нарушения минеральной обеспеченности. Вода (функции, водный обмен).</w:t>
            </w:r>
          </w:p>
        </w:tc>
        <w:tc>
          <w:tcPr>
            <w:tcW w:w="850" w:type="dxa"/>
          </w:tcPr>
          <w:p w:rsidR="009C355E" w:rsidRDefault="009C355E" w:rsidP="009C355E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F852CC" w:rsidRDefault="009C355E" w:rsidP="009C355E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726C03" w:rsidRPr="00F852CC" w:rsidTr="006249FB">
        <w:tc>
          <w:tcPr>
            <w:tcW w:w="9498" w:type="dxa"/>
            <w:gridSpan w:val="4"/>
            <w:tcBorders>
              <w:top w:val="double" w:sz="4" w:space="0" w:color="auto"/>
            </w:tcBorders>
          </w:tcPr>
          <w:p w:rsidR="00726C03" w:rsidRPr="00F852CC" w:rsidRDefault="00726C03" w:rsidP="00726C03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4156E4">
              <w:rPr>
                <w:b/>
                <w:color w:val="000000" w:themeColor="text1"/>
              </w:rPr>
              <w:t>Раздел 4. Научно-обоснованные принципы здорового питания</w:t>
            </w:r>
          </w:p>
        </w:tc>
      </w:tr>
      <w:tr w:rsidR="009C355E" w:rsidRPr="00F852CC" w:rsidTr="006249FB">
        <w:tc>
          <w:tcPr>
            <w:tcW w:w="2694" w:type="dxa"/>
          </w:tcPr>
          <w:p w:rsidR="009C355E" w:rsidRPr="00F852CC" w:rsidRDefault="00726C03" w:rsidP="009C355E">
            <w:pPr>
              <w:jc w:val="both"/>
            </w:pPr>
            <w:r w:rsidRPr="00A32DF7">
              <w:rPr>
                <w:b/>
              </w:rPr>
              <w:t xml:space="preserve">Тема 1. </w:t>
            </w:r>
            <w:r w:rsidRPr="00A32DF7">
              <w:t>Рациональное питание. Правила здорового питания.</w:t>
            </w:r>
          </w:p>
        </w:tc>
        <w:tc>
          <w:tcPr>
            <w:tcW w:w="4536" w:type="dxa"/>
          </w:tcPr>
          <w:p w:rsidR="009C355E" w:rsidRPr="00F852CC" w:rsidRDefault="00726C03" w:rsidP="009C355E">
            <w:pPr>
              <w:jc w:val="both"/>
            </w:pPr>
            <w:r>
              <w:rPr>
                <w:bCs/>
              </w:rPr>
              <w:t>Понятие рационального питания. Основные принципы составления суточного меню.</w:t>
            </w:r>
          </w:p>
        </w:tc>
        <w:tc>
          <w:tcPr>
            <w:tcW w:w="850" w:type="dxa"/>
          </w:tcPr>
          <w:p w:rsidR="009C355E" w:rsidRDefault="00726C03" w:rsidP="009C355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26C03" w:rsidRDefault="00726C03" w:rsidP="00726C03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726C03" w:rsidRDefault="00726C03" w:rsidP="00726C03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726C03" w:rsidRDefault="00726C03" w:rsidP="00726C03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C015EA" w:rsidRDefault="00726C03" w:rsidP="00726C03">
            <w:pPr>
              <w:jc w:val="center"/>
              <w:rPr>
                <w:lang w:val="en-US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C015EA" w:rsidRPr="00F852CC" w:rsidTr="006249FB">
        <w:tc>
          <w:tcPr>
            <w:tcW w:w="9498" w:type="dxa"/>
            <w:gridSpan w:val="4"/>
          </w:tcPr>
          <w:p w:rsidR="00C015EA" w:rsidRPr="00D06840" w:rsidRDefault="00C015EA" w:rsidP="00C015EA">
            <w:pPr>
              <w:jc w:val="center"/>
              <w:rPr>
                <w:color w:val="00B050"/>
              </w:rPr>
            </w:pPr>
            <w:r w:rsidRPr="00A32DF7">
              <w:rPr>
                <w:b/>
              </w:rPr>
              <w:t>Раздел 5. Пищевой статус организма</w:t>
            </w:r>
          </w:p>
        </w:tc>
      </w:tr>
      <w:tr w:rsidR="00C015EA" w:rsidRPr="00F852CC" w:rsidTr="006249FB">
        <w:tc>
          <w:tcPr>
            <w:tcW w:w="2694" w:type="dxa"/>
          </w:tcPr>
          <w:p w:rsidR="00C015EA" w:rsidRPr="00F852CC" w:rsidRDefault="00C015EA" w:rsidP="00C015EA">
            <w:pPr>
              <w:jc w:val="both"/>
            </w:pPr>
            <w:r w:rsidRPr="00A32DF7">
              <w:rPr>
                <w:b/>
                <w:bCs/>
              </w:rPr>
              <w:t xml:space="preserve">Тема 1. </w:t>
            </w:r>
            <w:r w:rsidRPr="00A32DF7">
              <w:t>Пищевой статус. Антропометрические показатели.</w:t>
            </w:r>
          </w:p>
        </w:tc>
        <w:tc>
          <w:tcPr>
            <w:tcW w:w="4536" w:type="dxa"/>
          </w:tcPr>
          <w:p w:rsidR="00C015EA" w:rsidRPr="00F852CC" w:rsidRDefault="00C015EA" w:rsidP="00C015EA">
            <w:pPr>
              <w:jc w:val="both"/>
              <w:rPr>
                <w:lang w:val="en-US"/>
              </w:rPr>
            </w:pPr>
            <w:r>
              <w:rPr>
                <w:bCs/>
              </w:rPr>
              <w:t>Понятие пищевого статуса. Основные и а</w:t>
            </w:r>
            <w:r w:rsidRPr="00AF3504">
              <w:rPr>
                <w:bCs/>
                <w:color w:val="000000" w:themeColor="text1"/>
              </w:rPr>
              <w:t>нтропометрические показатели.</w:t>
            </w:r>
            <w:r>
              <w:rPr>
                <w:bCs/>
                <w:color w:val="000000" w:themeColor="text1"/>
              </w:rPr>
              <w:t xml:space="preserve"> Индекс Кетле. Ожирение.</w:t>
            </w:r>
          </w:p>
        </w:tc>
        <w:tc>
          <w:tcPr>
            <w:tcW w:w="850" w:type="dxa"/>
          </w:tcPr>
          <w:p w:rsidR="00C015EA" w:rsidRPr="00C015EA" w:rsidRDefault="00C015EA" w:rsidP="00C01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015EA" w:rsidRPr="00F852CC" w:rsidRDefault="00C015EA" w:rsidP="00C015EA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C015EA" w:rsidRPr="00F852CC" w:rsidTr="006249FB">
        <w:tc>
          <w:tcPr>
            <w:tcW w:w="9498" w:type="dxa"/>
            <w:gridSpan w:val="4"/>
          </w:tcPr>
          <w:p w:rsidR="00C015EA" w:rsidRPr="009C355E" w:rsidRDefault="00C015EA" w:rsidP="00C015EA">
            <w:pPr>
              <w:jc w:val="center"/>
              <w:rPr>
                <w:color w:val="000000" w:themeColor="text1"/>
              </w:rPr>
            </w:pPr>
            <w:r w:rsidRPr="00A32DF7">
              <w:rPr>
                <w:b/>
              </w:rPr>
              <w:t>Раздел 6. Современные научные и альтернативные теории питания</w:t>
            </w:r>
          </w:p>
        </w:tc>
      </w:tr>
      <w:tr w:rsidR="00C015EA" w:rsidRPr="00F852CC" w:rsidTr="006249FB">
        <w:tc>
          <w:tcPr>
            <w:tcW w:w="2694" w:type="dxa"/>
          </w:tcPr>
          <w:p w:rsidR="00C015EA" w:rsidRPr="00F852CC" w:rsidRDefault="00C015EA" w:rsidP="00C015EA">
            <w:r w:rsidRPr="00A32DF7">
              <w:rPr>
                <w:b/>
              </w:rPr>
              <w:t xml:space="preserve">Тема 1. </w:t>
            </w:r>
            <w:r w:rsidRPr="00A32DF7">
              <w:rPr>
                <w:bCs/>
              </w:rPr>
              <w:t>Теория сбалансированного питания и другие современные научные теории пита</w:t>
            </w:r>
            <w:r w:rsidRPr="00A32DF7">
              <w:rPr>
                <w:bCs/>
              </w:rPr>
              <w:lastRenderedPageBreak/>
              <w:t>ния. Альтернативные теории питания.</w:t>
            </w:r>
          </w:p>
        </w:tc>
        <w:tc>
          <w:tcPr>
            <w:tcW w:w="4536" w:type="dxa"/>
          </w:tcPr>
          <w:p w:rsidR="00C015EA" w:rsidRPr="00F852CC" w:rsidRDefault="00C015EA" w:rsidP="00C015EA">
            <w:pPr>
              <w:widowControl w:val="0"/>
              <w:tabs>
                <w:tab w:val="left" w:pos="250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Теория сбалансированного питания Покровского. Теории адекватного, оптимального, функционального и персонального питания. Альтернативные тео</w:t>
            </w:r>
            <w:r>
              <w:rPr>
                <w:bCs/>
              </w:rPr>
              <w:lastRenderedPageBreak/>
              <w:t>рии питания (вегетарианство, сыроедение, концепция «живой энергии», лечебное голодание, средиземноморская диета, раздельное питание, низкоуглеводные диеты, диета по группе крови, макробиотика).</w:t>
            </w:r>
          </w:p>
        </w:tc>
        <w:tc>
          <w:tcPr>
            <w:tcW w:w="850" w:type="dxa"/>
          </w:tcPr>
          <w:p w:rsidR="00C015EA" w:rsidRDefault="00C015EA" w:rsidP="00C015EA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015EA" w:rsidRPr="00D06840" w:rsidRDefault="00C015EA" w:rsidP="00C015EA">
            <w:pPr>
              <w:jc w:val="center"/>
              <w:rPr>
                <w:color w:val="00B050"/>
              </w:rPr>
            </w:pPr>
            <w:r w:rsidRPr="009C355E">
              <w:rPr>
                <w:color w:val="000000" w:themeColor="text1"/>
              </w:rPr>
              <w:t>ПК-10</w:t>
            </w:r>
          </w:p>
          <w:p w:rsidR="00C015EA" w:rsidRPr="00F852CC" w:rsidRDefault="00C015EA" w:rsidP="00C015EA">
            <w:pPr>
              <w:jc w:val="center"/>
            </w:pPr>
          </w:p>
        </w:tc>
      </w:tr>
      <w:tr w:rsidR="00C015EA" w:rsidRPr="00F852CC" w:rsidTr="006249FB">
        <w:tc>
          <w:tcPr>
            <w:tcW w:w="9498" w:type="dxa"/>
            <w:gridSpan w:val="4"/>
          </w:tcPr>
          <w:p w:rsidR="00C015EA" w:rsidRPr="00F852CC" w:rsidRDefault="00C015EA" w:rsidP="00C015EA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32DF7">
              <w:rPr>
                <w:b/>
              </w:rPr>
              <w:lastRenderedPageBreak/>
              <w:t>Раздел 7. Оптимизация питания</w:t>
            </w:r>
          </w:p>
        </w:tc>
      </w:tr>
      <w:tr w:rsidR="00C015EA" w:rsidRPr="00F852CC" w:rsidTr="006249FB">
        <w:tc>
          <w:tcPr>
            <w:tcW w:w="2694" w:type="dxa"/>
          </w:tcPr>
          <w:p w:rsidR="00C015EA" w:rsidRPr="00F852CC" w:rsidRDefault="00C015EA" w:rsidP="00C015EA">
            <w:pPr>
              <w:jc w:val="both"/>
              <w:rPr>
                <w:bCs/>
              </w:rPr>
            </w:pPr>
            <w:r w:rsidRPr="00A32DF7">
              <w:rPr>
                <w:b/>
              </w:rPr>
              <w:t xml:space="preserve">Тема 1. </w:t>
            </w:r>
            <w:r w:rsidRPr="00A32DF7">
              <w:t>Оптимизация питания.</w:t>
            </w:r>
          </w:p>
        </w:tc>
        <w:tc>
          <w:tcPr>
            <w:tcW w:w="4536" w:type="dxa"/>
          </w:tcPr>
          <w:p w:rsidR="00C015EA" w:rsidRPr="00F852CC" w:rsidRDefault="00C015EA" w:rsidP="00C015EA">
            <w:pPr>
              <w:jc w:val="both"/>
              <w:rPr>
                <w:lang w:val="en-US"/>
              </w:rPr>
            </w:pPr>
            <w:r>
              <w:rPr>
                <w:bCs/>
              </w:rPr>
              <w:t>Биологически активные добавки. Обогащение продуктов питания. Генетически модифицированные продукты питания.</w:t>
            </w:r>
          </w:p>
        </w:tc>
        <w:tc>
          <w:tcPr>
            <w:tcW w:w="850" w:type="dxa"/>
          </w:tcPr>
          <w:p w:rsidR="00C015EA" w:rsidRDefault="00C015EA" w:rsidP="00C015EA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18" w:type="dxa"/>
          </w:tcPr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015EA" w:rsidRPr="00C015EA" w:rsidRDefault="00C015EA" w:rsidP="00C015EA">
            <w:pPr>
              <w:jc w:val="center"/>
              <w:rPr>
                <w:color w:val="00B050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AD7964" w:rsidRPr="00F852CC" w:rsidTr="006249FB">
        <w:tc>
          <w:tcPr>
            <w:tcW w:w="9498" w:type="dxa"/>
            <w:gridSpan w:val="4"/>
          </w:tcPr>
          <w:p w:rsidR="00AD7964" w:rsidRPr="009C355E" w:rsidRDefault="00AD7964" w:rsidP="00AD7964">
            <w:pPr>
              <w:jc w:val="center"/>
              <w:rPr>
                <w:color w:val="000000" w:themeColor="text1"/>
              </w:rPr>
            </w:pPr>
            <w:r w:rsidRPr="00A32DF7">
              <w:rPr>
                <w:b/>
              </w:rPr>
              <w:t>Раздел 9. Лечебное и лечебно-профилактическое питание</w:t>
            </w:r>
          </w:p>
        </w:tc>
      </w:tr>
      <w:tr w:rsidR="00AD7964" w:rsidRPr="00F852CC" w:rsidTr="006249FB">
        <w:tc>
          <w:tcPr>
            <w:tcW w:w="2694" w:type="dxa"/>
          </w:tcPr>
          <w:p w:rsidR="00AD7964" w:rsidRPr="00F852CC" w:rsidRDefault="00AD7964" w:rsidP="00AD7964">
            <w:pPr>
              <w:jc w:val="both"/>
              <w:rPr>
                <w:bCs/>
              </w:rPr>
            </w:pPr>
            <w:r w:rsidRPr="00A32DF7">
              <w:rPr>
                <w:b/>
              </w:rPr>
              <w:t xml:space="preserve">Тема 1. </w:t>
            </w:r>
            <w:r w:rsidRPr="00A32DF7">
              <w:t>Основы лечебного питания.</w:t>
            </w:r>
          </w:p>
        </w:tc>
        <w:tc>
          <w:tcPr>
            <w:tcW w:w="4536" w:type="dxa"/>
          </w:tcPr>
          <w:p w:rsidR="00AD7964" w:rsidRPr="00F852CC" w:rsidRDefault="00AD7964" w:rsidP="00AD7964">
            <w:pPr>
              <w:widowControl w:val="0"/>
              <w:tabs>
                <w:tab w:val="left" w:pos="250"/>
                <w:tab w:val="left" w:pos="317"/>
              </w:tabs>
              <w:jc w:val="both"/>
            </w:pPr>
            <w:r w:rsidRPr="009E4E33">
              <w:rPr>
                <w:bCs/>
              </w:rPr>
              <w:t>Прин</w:t>
            </w:r>
            <w:r>
              <w:rPr>
                <w:bCs/>
              </w:rPr>
              <w:t>ципы лечебного питания. Диетические свойства продуктов. Группы диетических продуктов. Система диет в лечебном питании.</w:t>
            </w:r>
          </w:p>
        </w:tc>
        <w:tc>
          <w:tcPr>
            <w:tcW w:w="850" w:type="dxa"/>
          </w:tcPr>
          <w:p w:rsidR="00AD7964" w:rsidRPr="00AD7964" w:rsidRDefault="00AD7964" w:rsidP="00AD7964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418" w:type="dxa"/>
          </w:tcPr>
          <w:p w:rsidR="00AD7964" w:rsidRDefault="00AD7964" w:rsidP="00AD796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AD7964" w:rsidRDefault="00AD7964" w:rsidP="00AD796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AD7964" w:rsidRDefault="00AD7964" w:rsidP="00AD796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AD7964" w:rsidRPr="00F852CC" w:rsidRDefault="00AD7964" w:rsidP="00AD7964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AD7964" w:rsidRPr="00F852CC" w:rsidTr="006249FB">
        <w:tc>
          <w:tcPr>
            <w:tcW w:w="2694" w:type="dxa"/>
          </w:tcPr>
          <w:p w:rsidR="00AD7964" w:rsidRPr="00F852CC" w:rsidRDefault="00AD7964" w:rsidP="00AD7964">
            <w:pPr>
              <w:jc w:val="both"/>
              <w:rPr>
                <w:b/>
              </w:rPr>
            </w:pPr>
            <w:r w:rsidRPr="00A32DF7">
              <w:rPr>
                <w:b/>
              </w:rPr>
              <w:t xml:space="preserve">Тема 2. </w:t>
            </w:r>
            <w:r w:rsidRPr="00A32DF7">
              <w:t>Лечебно-профилактическое питание.</w:t>
            </w:r>
          </w:p>
        </w:tc>
        <w:tc>
          <w:tcPr>
            <w:tcW w:w="4536" w:type="dxa"/>
          </w:tcPr>
          <w:p w:rsidR="00AD7964" w:rsidRPr="00F852CC" w:rsidRDefault="00AD7964" w:rsidP="00AD7964">
            <w:pPr>
              <w:jc w:val="both"/>
            </w:pPr>
            <w:r>
              <w:rPr>
                <w:bCs/>
              </w:rPr>
              <w:t>Принципы лечебно-профилактического питания. Энергетическая ценность, белки, жиры, углеводы, витамины и минеральные элементы в ЛПП.</w:t>
            </w:r>
          </w:p>
        </w:tc>
        <w:tc>
          <w:tcPr>
            <w:tcW w:w="850" w:type="dxa"/>
          </w:tcPr>
          <w:p w:rsidR="00AD7964" w:rsidRPr="00AD7964" w:rsidRDefault="00AD7964" w:rsidP="00AD796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418" w:type="dxa"/>
          </w:tcPr>
          <w:p w:rsidR="00AD7964" w:rsidRDefault="00AD7964" w:rsidP="00AD796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AD7964" w:rsidRDefault="00AD7964" w:rsidP="00AD796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AD7964" w:rsidRDefault="00AD7964" w:rsidP="00AD796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AD7964" w:rsidRPr="00D06840" w:rsidRDefault="00AD7964" w:rsidP="00AD7964">
            <w:pPr>
              <w:jc w:val="center"/>
              <w:rPr>
                <w:color w:val="00B050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477EEE" w:rsidRPr="00F852CC" w:rsidTr="006249FB">
        <w:tc>
          <w:tcPr>
            <w:tcW w:w="9498" w:type="dxa"/>
            <w:gridSpan w:val="4"/>
          </w:tcPr>
          <w:p w:rsidR="00477EEE" w:rsidRPr="00D06840" w:rsidRDefault="00477EEE" w:rsidP="00477EEE">
            <w:pPr>
              <w:jc w:val="center"/>
              <w:rPr>
                <w:color w:val="00B050"/>
              </w:rPr>
            </w:pPr>
            <w:r w:rsidRPr="000B5F3B">
              <w:rPr>
                <w:b/>
              </w:rPr>
              <w:t>Раздел 10. Пища как источник токсических и полезных биологически активных веществ</w:t>
            </w:r>
          </w:p>
        </w:tc>
      </w:tr>
      <w:tr w:rsidR="00477EEE" w:rsidRPr="00F852CC" w:rsidTr="006249FB">
        <w:tc>
          <w:tcPr>
            <w:tcW w:w="2694" w:type="dxa"/>
          </w:tcPr>
          <w:p w:rsidR="00477EEE" w:rsidRPr="00F852CC" w:rsidRDefault="00477EEE" w:rsidP="00477EEE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1. </w:t>
            </w:r>
            <w:r w:rsidRPr="000B5F3B">
              <w:rPr>
                <w:bCs/>
              </w:rPr>
              <w:t>Вредные вещества и загрязнители пищевых продуктов.</w:t>
            </w:r>
          </w:p>
        </w:tc>
        <w:tc>
          <w:tcPr>
            <w:tcW w:w="4536" w:type="dxa"/>
          </w:tcPr>
          <w:p w:rsidR="00477EEE" w:rsidRPr="00F852CC" w:rsidRDefault="00477EEE" w:rsidP="00477EEE">
            <w:pPr>
              <w:widowControl w:val="0"/>
              <w:tabs>
                <w:tab w:val="left" w:pos="250"/>
                <w:tab w:val="left" w:pos="317"/>
              </w:tabs>
              <w:jc w:val="both"/>
            </w:pPr>
            <w:r w:rsidRPr="00477EEE">
              <w:t>Вредные природные компоненты пищи. Пищевые добавки. Загрязнители пищевых продуктов.</w:t>
            </w:r>
          </w:p>
        </w:tc>
        <w:tc>
          <w:tcPr>
            <w:tcW w:w="850" w:type="dxa"/>
          </w:tcPr>
          <w:p w:rsidR="00477EEE" w:rsidRDefault="00477EEE" w:rsidP="00477E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477EEE" w:rsidRPr="00D06840" w:rsidRDefault="00477EEE" w:rsidP="00477EEE">
            <w:pPr>
              <w:jc w:val="center"/>
              <w:rPr>
                <w:color w:val="00B050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477EEE" w:rsidRPr="00F852CC" w:rsidTr="006249FB">
        <w:tc>
          <w:tcPr>
            <w:tcW w:w="2694" w:type="dxa"/>
          </w:tcPr>
          <w:p w:rsidR="00477EEE" w:rsidRPr="00F852CC" w:rsidRDefault="00477EEE" w:rsidP="00477EEE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2. </w:t>
            </w:r>
            <w:r w:rsidRPr="000B5F3B">
              <w:rPr>
                <w:bCs/>
              </w:rPr>
              <w:t>Защитные компоненты пищи.</w:t>
            </w:r>
          </w:p>
        </w:tc>
        <w:tc>
          <w:tcPr>
            <w:tcW w:w="4536" w:type="dxa"/>
          </w:tcPr>
          <w:p w:rsidR="00477EEE" w:rsidRPr="00F852CC" w:rsidRDefault="00477EEE" w:rsidP="00477EEE">
            <w:pPr>
              <w:widowControl w:val="0"/>
              <w:tabs>
                <w:tab w:val="left" w:pos="250"/>
                <w:tab w:val="left" w:pos="317"/>
              </w:tabs>
              <w:jc w:val="both"/>
            </w:pPr>
            <w:r w:rsidRPr="00AF1CC1">
              <w:rPr>
                <w:bCs/>
              </w:rPr>
              <w:t>Вещества, участвующие в обеспечении функции барьерных тканей</w:t>
            </w:r>
            <w:r>
              <w:rPr>
                <w:bCs/>
              </w:rPr>
              <w:t xml:space="preserve">. </w:t>
            </w:r>
            <w:r w:rsidRPr="00AF1CC1">
              <w:rPr>
                <w:bCs/>
              </w:rPr>
              <w:t>Вещества, повышающие обезвреживающую функцию печени</w:t>
            </w:r>
            <w:r>
              <w:rPr>
                <w:bCs/>
              </w:rPr>
              <w:t xml:space="preserve">. </w:t>
            </w:r>
            <w:r w:rsidRPr="00AF1CC1">
              <w:rPr>
                <w:bCs/>
              </w:rPr>
              <w:t xml:space="preserve">Антимикробная </w:t>
            </w:r>
            <w:r>
              <w:rPr>
                <w:bCs/>
              </w:rPr>
              <w:t xml:space="preserve">и антиканцерогенная </w:t>
            </w:r>
            <w:r w:rsidRPr="00AF1CC1">
              <w:rPr>
                <w:bCs/>
              </w:rPr>
              <w:t>защита организма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</w:tcPr>
          <w:p w:rsidR="00477EEE" w:rsidRDefault="00477EEE" w:rsidP="00477E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477EEE" w:rsidRPr="00D06840" w:rsidRDefault="00477EEE" w:rsidP="00477EEE">
            <w:pPr>
              <w:jc w:val="center"/>
              <w:rPr>
                <w:color w:val="00B050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477EEE" w:rsidRPr="00F852CC" w:rsidTr="006249FB">
        <w:tc>
          <w:tcPr>
            <w:tcW w:w="9498" w:type="dxa"/>
            <w:gridSpan w:val="4"/>
          </w:tcPr>
          <w:p w:rsidR="00477EEE" w:rsidRPr="00D06840" w:rsidRDefault="00477EEE" w:rsidP="00477EEE">
            <w:pPr>
              <w:jc w:val="center"/>
              <w:rPr>
                <w:color w:val="00B050"/>
              </w:rPr>
            </w:pPr>
            <w:r w:rsidRPr="000B5F3B">
              <w:rPr>
                <w:b/>
              </w:rPr>
              <w:t>Раздел 13. Изучение фактического питания по анализу частоты потребления пищи</w:t>
            </w:r>
          </w:p>
        </w:tc>
      </w:tr>
      <w:tr w:rsidR="00477EEE" w:rsidRPr="00F852CC" w:rsidTr="006249FB">
        <w:tc>
          <w:tcPr>
            <w:tcW w:w="2694" w:type="dxa"/>
          </w:tcPr>
          <w:p w:rsidR="00477EEE" w:rsidRPr="00F852CC" w:rsidRDefault="00477EEE" w:rsidP="00477EEE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1. </w:t>
            </w:r>
            <w:r w:rsidRPr="000B5F3B">
              <w:rPr>
                <w:bCs/>
              </w:rPr>
              <w:t>Изучение фактического питания по анализу частоты потребления пищи.</w:t>
            </w:r>
          </w:p>
        </w:tc>
        <w:tc>
          <w:tcPr>
            <w:tcW w:w="4536" w:type="dxa"/>
          </w:tcPr>
          <w:p w:rsidR="00477EEE" w:rsidRPr="00F852CC" w:rsidRDefault="00477EEE" w:rsidP="00477EEE">
            <w:pPr>
              <w:widowControl w:val="0"/>
              <w:tabs>
                <w:tab w:val="left" w:pos="250"/>
                <w:tab w:val="left" w:pos="317"/>
              </w:tabs>
              <w:jc w:val="both"/>
            </w:pPr>
            <w:r>
              <w:t>Методика р</w:t>
            </w:r>
            <w:r>
              <w:rPr>
                <w:bCs/>
              </w:rPr>
              <w:t xml:space="preserve">асчета суточного потребления энергии и пищевых веществ </w:t>
            </w:r>
            <w:r w:rsidRPr="000B5F3B">
              <w:rPr>
                <w:bCs/>
              </w:rPr>
              <w:t>по анализу частоты потребления пищи.</w:t>
            </w:r>
          </w:p>
        </w:tc>
        <w:tc>
          <w:tcPr>
            <w:tcW w:w="850" w:type="dxa"/>
          </w:tcPr>
          <w:p w:rsidR="00477EEE" w:rsidRDefault="00477EEE" w:rsidP="00477E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477EEE" w:rsidRDefault="00477EEE" w:rsidP="00477EE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477EEE" w:rsidRPr="00D06840" w:rsidRDefault="00477EEE" w:rsidP="00477EEE">
            <w:pPr>
              <w:jc w:val="center"/>
              <w:rPr>
                <w:color w:val="00B050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</w:tbl>
    <w:p w:rsidR="005108B3" w:rsidRPr="00360E9C" w:rsidRDefault="00505AAF" w:rsidP="004B16A8">
      <w:pPr>
        <w:spacing w:before="120" w:after="120"/>
        <w:rPr>
          <w:b/>
        </w:rPr>
      </w:pPr>
      <w:bookmarkStart w:id="23" w:name="_Toc341174844"/>
      <w:bookmarkStart w:id="24" w:name="_Toc461003715"/>
      <w:bookmarkStart w:id="25" w:name="_Toc461022524"/>
      <w:bookmarkStart w:id="26" w:name="_Toc461182812"/>
      <w:bookmarkStart w:id="27" w:name="_Toc462992846"/>
      <w:r w:rsidRPr="00360E9C">
        <w:rPr>
          <w:b/>
        </w:rPr>
        <w:t>5.</w:t>
      </w:r>
      <w:r w:rsidR="004228F6" w:rsidRPr="00360E9C">
        <w:rPr>
          <w:b/>
        </w:rPr>
        <w:t>4.</w:t>
      </w:r>
      <w:r w:rsidR="00360E9C">
        <w:rPr>
          <w:b/>
        </w:rPr>
        <w:t xml:space="preserve"> </w:t>
      </w:r>
      <w:r w:rsidR="005108B3" w:rsidRPr="00360E9C">
        <w:rPr>
          <w:b/>
        </w:rPr>
        <w:t>Практические занятия</w:t>
      </w:r>
      <w:bookmarkEnd w:id="23"/>
      <w:bookmarkEnd w:id="24"/>
      <w:bookmarkEnd w:id="25"/>
      <w:bookmarkEnd w:id="26"/>
      <w:bookmarkEnd w:id="27"/>
      <w:r w:rsidR="005108B3" w:rsidRPr="00360E9C">
        <w:rPr>
          <w:b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709"/>
        <w:gridCol w:w="1134"/>
        <w:gridCol w:w="1843"/>
      </w:tblGrid>
      <w:tr w:rsidR="003E33CA" w:rsidRPr="00F852CC" w:rsidTr="003E33CA"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Тема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tabs>
                <w:tab w:val="left" w:pos="317"/>
              </w:tabs>
              <w:spacing w:after="120"/>
              <w:jc w:val="center"/>
            </w:pPr>
            <w:r w:rsidRPr="00F852CC">
              <w:t>Содержание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час.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>Формируемые компетенции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>Методы и формы контроля формируемых компетенций</w:t>
            </w:r>
          </w:p>
        </w:tc>
      </w:tr>
      <w:tr w:rsidR="003E33CA" w:rsidRPr="00F852CC" w:rsidTr="003E33CA">
        <w:tc>
          <w:tcPr>
            <w:tcW w:w="9498" w:type="dxa"/>
            <w:gridSpan w:val="5"/>
            <w:tcBorders>
              <w:top w:val="double" w:sz="4" w:space="0" w:color="auto"/>
            </w:tcBorders>
            <w:vAlign w:val="center"/>
          </w:tcPr>
          <w:p w:rsidR="003E33CA" w:rsidRPr="00F852CC" w:rsidRDefault="005253E4" w:rsidP="00C16F03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A32DF7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A32DF7">
              <w:rPr>
                <w:b/>
              </w:rPr>
              <w:t xml:space="preserve">. </w:t>
            </w:r>
            <w:r w:rsidRPr="00A27AC9">
              <w:rPr>
                <w:b/>
              </w:rPr>
              <w:t>Наука о питании</w:t>
            </w:r>
          </w:p>
        </w:tc>
      </w:tr>
      <w:tr w:rsidR="005253E4" w:rsidRPr="00F852CC" w:rsidTr="006249FB">
        <w:tc>
          <w:tcPr>
            <w:tcW w:w="2552" w:type="dxa"/>
          </w:tcPr>
          <w:p w:rsidR="005253E4" w:rsidRPr="00F852CC" w:rsidRDefault="005253E4" w:rsidP="005253E4">
            <w:pPr>
              <w:jc w:val="both"/>
            </w:pPr>
            <w:r w:rsidRPr="00A32DF7">
              <w:rPr>
                <w:b/>
              </w:rPr>
              <w:t>Тема 3.</w:t>
            </w:r>
            <w:r w:rsidRPr="00A32DF7">
              <w:t xml:space="preserve"> </w:t>
            </w:r>
            <w:bookmarkStart w:id="28" w:name="_Hlk115861477"/>
            <w:r w:rsidRPr="00A32DF7">
              <w:t>Обмен веществ и энергии</w:t>
            </w:r>
            <w:bookmarkEnd w:id="28"/>
            <w:r w:rsidRPr="00A32DF7">
              <w:t>.</w:t>
            </w:r>
          </w:p>
        </w:tc>
        <w:tc>
          <w:tcPr>
            <w:tcW w:w="3260" w:type="dxa"/>
          </w:tcPr>
          <w:p w:rsidR="005253E4" w:rsidRDefault="004D5D67" w:rsidP="005253E4">
            <w:pPr>
              <w:tabs>
                <w:tab w:val="left" w:pos="109"/>
                <w:tab w:val="left" w:pos="317"/>
                <w:tab w:val="left" w:pos="401"/>
                <w:tab w:val="num" w:pos="1080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786A10">
              <w:rPr>
                <w:bCs/>
              </w:rPr>
              <w:t xml:space="preserve"> Р</w:t>
            </w:r>
            <w:r w:rsidR="005253E4">
              <w:rPr>
                <w:bCs/>
              </w:rPr>
              <w:t>асчет величин основного обмена и рабочего обмена.</w:t>
            </w:r>
          </w:p>
          <w:p w:rsidR="004D5D67" w:rsidRPr="00F852CC" w:rsidRDefault="004D5D67" w:rsidP="005253E4">
            <w:pPr>
              <w:tabs>
                <w:tab w:val="left" w:pos="109"/>
                <w:tab w:val="left" w:pos="317"/>
                <w:tab w:val="left" w:pos="401"/>
                <w:tab w:val="num" w:pos="1080"/>
              </w:tabs>
              <w:jc w:val="both"/>
            </w:pPr>
            <w:r>
              <w:rPr>
                <w:bCs/>
              </w:rPr>
              <w:t>2. Контрольная работа.</w:t>
            </w:r>
          </w:p>
        </w:tc>
        <w:tc>
          <w:tcPr>
            <w:tcW w:w="709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  <w:highlight w:val="yellow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5253E4" w:rsidRDefault="00786A10" w:rsidP="005253E4">
            <w:r w:rsidRPr="00F852CC">
              <w:t>Практическ</w:t>
            </w:r>
            <w:r>
              <w:t>о</w:t>
            </w:r>
            <w:r w:rsidRPr="00F852CC">
              <w:t>е задани</w:t>
            </w:r>
            <w:r>
              <w:t>е (ситуационная задача)</w:t>
            </w:r>
          </w:p>
          <w:p w:rsidR="001753B7" w:rsidRPr="00F852CC" w:rsidRDefault="001753B7" w:rsidP="005253E4">
            <w:r>
              <w:t>Контрольная работа</w:t>
            </w:r>
          </w:p>
        </w:tc>
      </w:tr>
      <w:tr w:rsidR="005253E4" w:rsidRPr="00F852CC" w:rsidTr="006249FB">
        <w:tc>
          <w:tcPr>
            <w:tcW w:w="9498" w:type="dxa"/>
            <w:gridSpan w:val="5"/>
          </w:tcPr>
          <w:p w:rsidR="005253E4" w:rsidRPr="00F852CC" w:rsidRDefault="005253E4" w:rsidP="005253E4">
            <w:pPr>
              <w:pStyle w:val="afb"/>
              <w:ind w:left="34"/>
              <w:jc w:val="center"/>
            </w:pPr>
            <w:r w:rsidRPr="004156E4">
              <w:rPr>
                <w:b/>
                <w:color w:val="000000" w:themeColor="text1"/>
              </w:rPr>
              <w:t>Раздел 2. Нутриенты</w:t>
            </w:r>
          </w:p>
        </w:tc>
      </w:tr>
      <w:tr w:rsidR="005253E4" w:rsidRPr="00F852CC" w:rsidTr="006249FB">
        <w:tc>
          <w:tcPr>
            <w:tcW w:w="2552" w:type="dxa"/>
          </w:tcPr>
          <w:p w:rsidR="005253E4" w:rsidRPr="00F852CC" w:rsidRDefault="005253E4" w:rsidP="005253E4">
            <w:r w:rsidRPr="00A32DF7">
              <w:rPr>
                <w:b/>
              </w:rPr>
              <w:lastRenderedPageBreak/>
              <w:t>Тема 3.</w:t>
            </w:r>
            <w:r w:rsidRPr="00A32DF7">
              <w:rPr>
                <w:i/>
              </w:rPr>
              <w:t xml:space="preserve"> </w:t>
            </w:r>
            <w:bookmarkStart w:id="29" w:name="_Hlk115865247"/>
            <w:r w:rsidRPr="00A32DF7">
              <w:t>Витамины, минеральные вещества, вода в питании человека.</w:t>
            </w:r>
            <w:bookmarkEnd w:id="29"/>
          </w:p>
        </w:tc>
        <w:tc>
          <w:tcPr>
            <w:tcW w:w="3260" w:type="dxa"/>
          </w:tcPr>
          <w:p w:rsidR="005253E4" w:rsidRPr="00F852CC" w:rsidRDefault="005253E4" w:rsidP="005253E4">
            <w:pPr>
              <w:tabs>
                <w:tab w:val="left" w:pos="101"/>
                <w:tab w:val="left" w:pos="317"/>
                <w:tab w:val="left" w:pos="401"/>
              </w:tabs>
              <w:jc w:val="both"/>
            </w:pPr>
            <w:r>
              <w:rPr>
                <w:bCs/>
              </w:rPr>
              <w:t>Витамины и минеральные элементы (суточная потребность, функции и источники).</w:t>
            </w:r>
          </w:p>
        </w:tc>
        <w:tc>
          <w:tcPr>
            <w:tcW w:w="709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5253E4" w:rsidRPr="00F852CC" w:rsidRDefault="005253E4" w:rsidP="005253E4">
            <w:pPr>
              <w:pStyle w:val="afb"/>
              <w:ind w:left="34"/>
            </w:pPr>
            <w:r>
              <w:t>Доклад с презентацией</w:t>
            </w:r>
          </w:p>
        </w:tc>
      </w:tr>
      <w:tr w:rsidR="005253E4" w:rsidRPr="00F852CC" w:rsidTr="006249FB">
        <w:trPr>
          <w:trHeight w:val="301"/>
        </w:trPr>
        <w:tc>
          <w:tcPr>
            <w:tcW w:w="9498" w:type="dxa"/>
            <w:gridSpan w:val="5"/>
            <w:tcBorders>
              <w:top w:val="double" w:sz="4" w:space="0" w:color="auto"/>
            </w:tcBorders>
          </w:tcPr>
          <w:p w:rsidR="005253E4" w:rsidRPr="00F852CC" w:rsidRDefault="005253E4" w:rsidP="005253E4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4156E4">
              <w:rPr>
                <w:b/>
                <w:color w:val="000000" w:themeColor="text1"/>
              </w:rPr>
              <w:t>Раздел 3.</w:t>
            </w:r>
            <w:r w:rsidRPr="004156E4">
              <w:rPr>
                <w:color w:val="000000" w:themeColor="text1"/>
              </w:rPr>
              <w:t xml:space="preserve"> </w:t>
            </w:r>
            <w:r w:rsidRPr="004156E4">
              <w:rPr>
                <w:b/>
                <w:color w:val="000000" w:themeColor="text1"/>
              </w:rPr>
              <w:t>Состав и пищевая ценность продуктов</w:t>
            </w:r>
          </w:p>
        </w:tc>
      </w:tr>
      <w:tr w:rsidR="005253E4" w:rsidRPr="00F852CC" w:rsidTr="006249FB">
        <w:tc>
          <w:tcPr>
            <w:tcW w:w="2552" w:type="dxa"/>
          </w:tcPr>
          <w:p w:rsidR="005253E4" w:rsidRPr="00F852CC" w:rsidRDefault="005253E4" w:rsidP="005253E4">
            <w:pPr>
              <w:jc w:val="both"/>
              <w:rPr>
                <w:highlight w:val="yellow"/>
              </w:rPr>
            </w:pPr>
            <w:r w:rsidRPr="004156E4">
              <w:rPr>
                <w:b/>
                <w:color w:val="000000" w:themeColor="text1"/>
              </w:rPr>
              <w:t xml:space="preserve">Тема 1. </w:t>
            </w:r>
            <w:bookmarkStart w:id="30" w:name="_Hlk115862035"/>
            <w:r w:rsidRPr="004156E4">
              <w:rPr>
                <w:color w:val="000000" w:themeColor="text1"/>
              </w:rPr>
              <w:t>Пищевая ценность продуктов и блюд.</w:t>
            </w:r>
            <w:bookmarkEnd w:id="30"/>
            <w:r w:rsidRPr="004156E4">
              <w:rPr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:rsidR="005253E4" w:rsidRPr="00F852CC" w:rsidRDefault="005253E4" w:rsidP="005253E4">
            <w:pPr>
              <w:pStyle w:val="afb"/>
              <w:tabs>
                <w:tab w:val="left" w:pos="317"/>
              </w:tabs>
              <w:ind w:left="0"/>
              <w:jc w:val="both"/>
            </w:pPr>
            <w:r>
              <w:t>Расчет пищевой ценности блюда.</w:t>
            </w:r>
          </w:p>
        </w:tc>
        <w:tc>
          <w:tcPr>
            <w:tcW w:w="709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5253E4" w:rsidRPr="00F852CC" w:rsidRDefault="005253E4" w:rsidP="00EE55F6">
            <w:pPr>
              <w:pStyle w:val="afb"/>
              <w:ind w:left="34"/>
              <w:jc w:val="both"/>
            </w:pPr>
            <w:r w:rsidRPr="00F852CC">
              <w:t>Практическ</w:t>
            </w:r>
            <w:r w:rsidR="004D5D67">
              <w:t>о</w:t>
            </w:r>
            <w:r w:rsidRPr="00F852CC">
              <w:t>е задани</w:t>
            </w:r>
            <w:r w:rsidR="004D5D67">
              <w:t>е</w:t>
            </w:r>
            <w:r w:rsidR="00EE55F6">
              <w:t xml:space="preserve"> (ситуационная задача)</w:t>
            </w:r>
          </w:p>
        </w:tc>
      </w:tr>
      <w:tr w:rsidR="005253E4" w:rsidRPr="00F852CC" w:rsidTr="006249FB">
        <w:tc>
          <w:tcPr>
            <w:tcW w:w="2552" w:type="dxa"/>
          </w:tcPr>
          <w:p w:rsidR="005253E4" w:rsidRPr="00F852CC" w:rsidRDefault="005253E4" w:rsidP="005253E4">
            <w:pPr>
              <w:jc w:val="both"/>
              <w:rPr>
                <w:b/>
              </w:rPr>
            </w:pPr>
            <w:r w:rsidRPr="004156E4">
              <w:rPr>
                <w:b/>
                <w:color w:val="000000" w:themeColor="text1"/>
              </w:rPr>
              <w:t xml:space="preserve">Тема 2. </w:t>
            </w:r>
            <w:bookmarkStart w:id="31" w:name="_Hlk115865371"/>
            <w:r w:rsidRPr="004156E4">
              <w:rPr>
                <w:color w:val="000000" w:themeColor="text1"/>
              </w:rPr>
              <w:t>Пищевая ценность продуктов растительного и животного происхождения</w:t>
            </w:r>
            <w:bookmarkEnd w:id="31"/>
            <w:r w:rsidRPr="004156E4">
              <w:rPr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5253E4" w:rsidRDefault="005253E4" w:rsidP="005253E4">
            <w:pPr>
              <w:pStyle w:val="afb"/>
              <w:tabs>
                <w:tab w:val="left" w:pos="317"/>
              </w:tabs>
              <w:ind w:left="0"/>
              <w:jc w:val="both"/>
            </w:pPr>
            <w:r w:rsidRPr="00F852CC">
              <w:t xml:space="preserve">1. Работа с </w:t>
            </w:r>
            <w:r>
              <w:t>таблицей «</w:t>
            </w:r>
            <w:r w:rsidR="00502D08" w:rsidRPr="00502D08">
              <w:t xml:space="preserve">. Сравнительная характеристика пищевой ценности </w:t>
            </w:r>
            <w:r>
              <w:t>продуктов растительного происхождения».</w:t>
            </w:r>
          </w:p>
          <w:p w:rsidR="005253E4" w:rsidRDefault="005253E4" w:rsidP="005253E4">
            <w:pPr>
              <w:pStyle w:val="afb"/>
              <w:tabs>
                <w:tab w:val="left" w:pos="317"/>
              </w:tabs>
              <w:ind w:left="0"/>
              <w:jc w:val="both"/>
            </w:pPr>
            <w:r>
              <w:t xml:space="preserve">2. </w:t>
            </w:r>
            <w:r w:rsidRPr="00F852CC">
              <w:t xml:space="preserve">Работа с </w:t>
            </w:r>
            <w:r>
              <w:t>таблицей «</w:t>
            </w:r>
            <w:r w:rsidR="00502D08" w:rsidRPr="00502D08">
              <w:t xml:space="preserve">. Сравнительная характеристика пищевой ценности </w:t>
            </w:r>
            <w:r>
              <w:t>продуктов животного происхождения».</w:t>
            </w:r>
          </w:p>
          <w:p w:rsidR="005253E4" w:rsidRPr="00F852CC" w:rsidRDefault="005253E4" w:rsidP="005253E4">
            <w:pPr>
              <w:pStyle w:val="afb"/>
              <w:tabs>
                <w:tab w:val="left" w:pos="317"/>
              </w:tabs>
              <w:ind w:left="0"/>
              <w:jc w:val="both"/>
            </w:pPr>
            <w:r>
              <w:t>3. Пищевая ценность овощей, фруктов и ягод.</w:t>
            </w:r>
          </w:p>
        </w:tc>
        <w:tc>
          <w:tcPr>
            <w:tcW w:w="709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1753B7" w:rsidRPr="00F852CC" w:rsidRDefault="001753B7" w:rsidP="001753B7">
            <w:r>
              <w:t xml:space="preserve">Работа </w:t>
            </w:r>
            <w:r>
              <w:br/>
              <w:t>с т</w:t>
            </w:r>
            <w:r w:rsidRPr="00F852CC">
              <w:t>аблиц</w:t>
            </w:r>
            <w:r>
              <w:t>ей</w:t>
            </w:r>
          </w:p>
          <w:p w:rsidR="005253E4" w:rsidRPr="00F852CC" w:rsidRDefault="005253E4" w:rsidP="005253E4">
            <w:r>
              <w:t>Доклад с презентацией</w:t>
            </w:r>
          </w:p>
          <w:p w:rsidR="005253E4" w:rsidRPr="00F852CC" w:rsidRDefault="005253E4" w:rsidP="005253E4">
            <w:pPr>
              <w:jc w:val="center"/>
            </w:pPr>
          </w:p>
        </w:tc>
      </w:tr>
      <w:tr w:rsidR="005253E4" w:rsidRPr="00F852CC" w:rsidTr="006249FB">
        <w:tc>
          <w:tcPr>
            <w:tcW w:w="9498" w:type="dxa"/>
            <w:gridSpan w:val="5"/>
          </w:tcPr>
          <w:p w:rsidR="005253E4" w:rsidRPr="00F852CC" w:rsidRDefault="005253E4" w:rsidP="005253E4">
            <w:pPr>
              <w:jc w:val="center"/>
            </w:pPr>
            <w:r w:rsidRPr="004156E4">
              <w:rPr>
                <w:b/>
                <w:color w:val="000000" w:themeColor="text1"/>
              </w:rPr>
              <w:t>Раздел 4. Научно-обоснованные принципы здорового питания</w:t>
            </w:r>
          </w:p>
        </w:tc>
      </w:tr>
      <w:tr w:rsidR="005253E4" w:rsidRPr="00F852CC" w:rsidTr="006249FB">
        <w:tc>
          <w:tcPr>
            <w:tcW w:w="2552" w:type="dxa"/>
          </w:tcPr>
          <w:p w:rsidR="005253E4" w:rsidRPr="00F852CC" w:rsidRDefault="005253E4" w:rsidP="005253E4">
            <w:pPr>
              <w:jc w:val="both"/>
              <w:rPr>
                <w:b/>
              </w:rPr>
            </w:pPr>
            <w:r w:rsidRPr="00A32DF7">
              <w:rPr>
                <w:b/>
              </w:rPr>
              <w:t xml:space="preserve">Тема 1. </w:t>
            </w:r>
            <w:bookmarkStart w:id="32" w:name="_Hlk115862262"/>
            <w:r w:rsidRPr="00A32DF7">
              <w:t>Рациональное питание. Правила здорового питания</w:t>
            </w:r>
            <w:bookmarkEnd w:id="32"/>
            <w:r w:rsidRPr="00A32DF7">
              <w:t>.</w:t>
            </w:r>
          </w:p>
        </w:tc>
        <w:tc>
          <w:tcPr>
            <w:tcW w:w="3260" w:type="dxa"/>
          </w:tcPr>
          <w:p w:rsidR="005253E4" w:rsidRDefault="005253E4" w:rsidP="004D5D67">
            <w:pPr>
              <w:tabs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1. Составлению суточного меню.</w:t>
            </w:r>
          </w:p>
          <w:p w:rsidR="005253E4" w:rsidRPr="00F852CC" w:rsidRDefault="005253E4" w:rsidP="004D5D67">
            <w:pPr>
              <w:tabs>
                <w:tab w:val="left" w:pos="317"/>
              </w:tabs>
              <w:jc w:val="both"/>
            </w:pPr>
            <w:r>
              <w:t>2. Расчет пищевой ценности меню.</w:t>
            </w:r>
          </w:p>
        </w:tc>
        <w:tc>
          <w:tcPr>
            <w:tcW w:w="709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5253E4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5253E4" w:rsidRPr="00F852CC" w:rsidRDefault="004D5D67" w:rsidP="00EE55F6">
            <w:pPr>
              <w:jc w:val="both"/>
            </w:pPr>
            <w:r w:rsidRPr="00F852CC">
              <w:t>Практические задания</w:t>
            </w:r>
            <w:r w:rsidR="00EE55F6">
              <w:t xml:space="preserve"> (ситуационная задача)</w:t>
            </w:r>
          </w:p>
        </w:tc>
      </w:tr>
      <w:tr w:rsidR="004D5D67" w:rsidRPr="00F852CC" w:rsidTr="006249FB">
        <w:tc>
          <w:tcPr>
            <w:tcW w:w="9498" w:type="dxa"/>
            <w:gridSpan w:val="5"/>
            <w:tcBorders>
              <w:top w:val="double" w:sz="4" w:space="0" w:color="auto"/>
            </w:tcBorders>
          </w:tcPr>
          <w:p w:rsidR="004D5D67" w:rsidRPr="00F852CC" w:rsidRDefault="004D5D67" w:rsidP="004D5D67">
            <w:pPr>
              <w:jc w:val="center"/>
              <w:rPr>
                <w:b/>
                <w:bCs/>
                <w:iCs/>
              </w:rPr>
            </w:pPr>
            <w:r w:rsidRPr="00A32DF7">
              <w:rPr>
                <w:b/>
              </w:rPr>
              <w:t>Раздел 6. Современные научные и альтернативные теории питания</w:t>
            </w:r>
          </w:p>
        </w:tc>
      </w:tr>
      <w:tr w:rsidR="004D5D67" w:rsidRPr="00F852CC" w:rsidTr="006249FB">
        <w:tc>
          <w:tcPr>
            <w:tcW w:w="2552" w:type="dxa"/>
          </w:tcPr>
          <w:p w:rsidR="004D5D67" w:rsidRPr="00F852CC" w:rsidRDefault="004D5D67" w:rsidP="004D5D67">
            <w:r w:rsidRPr="00A32DF7">
              <w:rPr>
                <w:b/>
              </w:rPr>
              <w:t xml:space="preserve">Тема 1. </w:t>
            </w:r>
            <w:bookmarkStart w:id="33" w:name="_Hlk115865475"/>
            <w:r w:rsidRPr="00A32DF7">
              <w:rPr>
                <w:bCs/>
              </w:rPr>
              <w:t>Теория сбалансированного питания и другие современные научные теории питания. Альтернативные теории питания.</w:t>
            </w:r>
            <w:bookmarkEnd w:id="33"/>
          </w:p>
        </w:tc>
        <w:tc>
          <w:tcPr>
            <w:tcW w:w="3260" w:type="dxa"/>
          </w:tcPr>
          <w:p w:rsidR="004D5D67" w:rsidRDefault="004D5D67" w:rsidP="004D5D67">
            <w:pPr>
              <w:pStyle w:val="afb"/>
              <w:ind w:left="0"/>
              <w:jc w:val="both"/>
              <w:rPr>
                <w:bCs/>
              </w:rPr>
            </w:pPr>
            <w:r>
              <w:rPr>
                <w:bCs/>
              </w:rPr>
              <w:t>1. Альтернативные теории питания.</w:t>
            </w:r>
          </w:p>
          <w:p w:rsidR="004D5D67" w:rsidRPr="00F852CC" w:rsidRDefault="004D5D67" w:rsidP="004D5D67">
            <w:pPr>
              <w:pStyle w:val="afb"/>
              <w:ind w:left="0"/>
              <w:jc w:val="both"/>
            </w:pPr>
            <w:r>
              <w:rPr>
                <w:bCs/>
              </w:rPr>
              <w:t>2. Контрольная работа.</w:t>
            </w:r>
          </w:p>
        </w:tc>
        <w:tc>
          <w:tcPr>
            <w:tcW w:w="709" w:type="dxa"/>
          </w:tcPr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4D5D67" w:rsidRPr="00F852CC" w:rsidRDefault="004D5D67" w:rsidP="004D5D67">
            <w:r>
              <w:t>Доклад с презентацией</w:t>
            </w:r>
          </w:p>
          <w:p w:rsidR="004D5D67" w:rsidRPr="00F852CC" w:rsidRDefault="001753B7" w:rsidP="004D5D67">
            <w:pPr>
              <w:pStyle w:val="afb"/>
              <w:ind w:left="34"/>
            </w:pPr>
            <w:r>
              <w:t>Контрольная работа</w:t>
            </w:r>
          </w:p>
        </w:tc>
      </w:tr>
      <w:tr w:rsidR="004D5D67" w:rsidRPr="00F852CC" w:rsidTr="006249FB">
        <w:tc>
          <w:tcPr>
            <w:tcW w:w="9498" w:type="dxa"/>
            <w:gridSpan w:val="5"/>
          </w:tcPr>
          <w:p w:rsidR="004D5D67" w:rsidRDefault="004D5D67" w:rsidP="004D5D67">
            <w:pPr>
              <w:jc w:val="center"/>
            </w:pPr>
            <w:r w:rsidRPr="00A32DF7">
              <w:rPr>
                <w:b/>
              </w:rPr>
              <w:t>Раздел 8. Питание разных групп населения</w:t>
            </w:r>
          </w:p>
        </w:tc>
      </w:tr>
      <w:tr w:rsidR="004D5D67" w:rsidRPr="00F852CC" w:rsidTr="006249FB">
        <w:tc>
          <w:tcPr>
            <w:tcW w:w="2552" w:type="dxa"/>
          </w:tcPr>
          <w:p w:rsidR="004D5D67" w:rsidRPr="00F852CC" w:rsidRDefault="004D5D67" w:rsidP="004D5D67">
            <w:pPr>
              <w:jc w:val="both"/>
            </w:pPr>
            <w:r w:rsidRPr="00A32DF7">
              <w:rPr>
                <w:b/>
              </w:rPr>
              <w:t xml:space="preserve">Тема 1. </w:t>
            </w:r>
            <w:r w:rsidRPr="00A32DF7">
              <w:t>Питание детей и подростков.</w:t>
            </w:r>
          </w:p>
        </w:tc>
        <w:tc>
          <w:tcPr>
            <w:tcW w:w="3260" w:type="dxa"/>
          </w:tcPr>
          <w:p w:rsidR="004D5D67" w:rsidRPr="00F852CC" w:rsidRDefault="004D5D67" w:rsidP="004D5D67">
            <w:pPr>
              <w:pStyle w:val="afb"/>
              <w:ind w:left="0"/>
              <w:jc w:val="both"/>
            </w:pPr>
            <w:r w:rsidRPr="00F852CC">
              <w:t xml:space="preserve">Работа с </w:t>
            </w:r>
            <w:r w:rsidR="00CD4D37">
              <w:t>ментальной картой</w:t>
            </w:r>
            <w:r w:rsidRPr="00F852CC">
              <w:t xml:space="preserve"> «</w:t>
            </w:r>
            <w:r>
              <w:t>Особенности питания детей и подростков».</w:t>
            </w:r>
          </w:p>
        </w:tc>
        <w:tc>
          <w:tcPr>
            <w:tcW w:w="709" w:type="dxa"/>
          </w:tcPr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4D5D67" w:rsidRPr="00F852CC" w:rsidRDefault="001B49A0" w:rsidP="004D5D67">
            <w:r>
              <w:t>Ментальная карта</w:t>
            </w:r>
          </w:p>
        </w:tc>
      </w:tr>
      <w:tr w:rsidR="004D5D67" w:rsidRPr="00F852CC" w:rsidTr="006249FB">
        <w:tc>
          <w:tcPr>
            <w:tcW w:w="2552" w:type="dxa"/>
          </w:tcPr>
          <w:p w:rsidR="004D5D67" w:rsidRPr="00F852CC" w:rsidRDefault="004D5D67" w:rsidP="004D5D67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2. </w:t>
            </w:r>
            <w:r w:rsidRPr="00A32DF7">
              <w:t>Питание беременных и кормящих женщин.</w:t>
            </w:r>
          </w:p>
        </w:tc>
        <w:tc>
          <w:tcPr>
            <w:tcW w:w="3260" w:type="dxa"/>
          </w:tcPr>
          <w:p w:rsidR="004D5D67" w:rsidRPr="00F852CC" w:rsidRDefault="004D5D67" w:rsidP="004D5D67">
            <w:pPr>
              <w:pStyle w:val="afb"/>
              <w:ind w:left="0"/>
              <w:jc w:val="both"/>
            </w:pPr>
            <w:r w:rsidRPr="00F852CC">
              <w:t>Работа с таблицей «</w:t>
            </w:r>
            <w:r>
              <w:t xml:space="preserve">Особенности питания </w:t>
            </w:r>
            <w:r w:rsidRPr="00A32DF7">
              <w:t>беременных и кормящих женщин</w:t>
            </w:r>
            <w:r>
              <w:t>».</w:t>
            </w:r>
          </w:p>
        </w:tc>
        <w:tc>
          <w:tcPr>
            <w:tcW w:w="709" w:type="dxa"/>
          </w:tcPr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1753B7" w:rsidRPr="00F852CC" w:rsidRDefault="001753B7" w:rsidP="001753B7">
            <w:r>
              <w:t xml:space="preserve">Работа </w:t>
            </w:r>
            <w:r>
              <w:br/>
              <w:t>с т</w:t>
            </w:r>
            <w:r w:rsidRPr="00F852CC">
              <w:t>аблиц</w:t>
            </w:r>
            <w:r>
              <w:t>ей</w:t>
            </w:r>
          </w:p>
          <w:p w:rsidR="004D5D67" w:rsidRPr="00F852CC" w:rsidRDefault="004D5D67" w:rsidP="004D5D67"/>
        </w:tc>
      </w:tr>
      <w:tr w:rsidR="004D5D67" w:rsidRPr="00F852CC" w:rsidTr="006249FB">
        <w:tc>
          <w:tcPr>
            <w:tcW w:w="2552" w:type="dxa"/>
          </w:tcPr>
          <w:p w:rsidR="004D5D67" w:rsidRPr="00F852CC" w:rsidRDefault="004D5D67" w:rsidP="004D5D67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3. </w:t>
            </w:r>
            <w:r w:rsidRPr="00A32DF7">
              <w:t>Питание людей, занимающихся умственным трудом.</w:t>
            </w:r>
          </w:p>
        </w:tc>
        <w:tc>
          <w:tcPr>
            <w:tcW w:w="3260" w:type="dxa"/>
          </w:tcPr>
          <w:p w:rsidR="004D5D67" w:rsidRPr="00F852CC" w:rsidRDefault="004D5D67" w:rsidP="004D5D67">
            <w:pPr>
              <w:pStyle w:val="afb"/>
              <w:ind w:left="0"/>
              <w:jc w:val="both"/>
            </w:pPr>
            <w:r w:rsidRPr="00F852CC">
              <w:t xml:space="preserve">Работа с </w:t>
            </w:r>
            <w:r>
              <w:t>ментальной картой</w:t>
            </w:r>
            <w:r w:rsidRPr="00F852CC">
              <w:t xml:space="preserve"> «</w:t>
            </w:r>
            <w:r>
              <w:t xml:space="preserve">Особенности питания </w:t>
            </w:r>
            <w:r w:rsidRPr="00A32DF7">
              <w:t>людей, занимающихся умственным трудом</w:t>
            </w:r>
            <w:r>
              <w:t>».</w:t>
            </w:r>
          </w:p>
        </w:tc>
        <w:tc>
          <w:tcPr>
            <w:tcW w:w="709" w:type="dxa"/>
          </w:tcPr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4D5D67" w:rsidRPr="00F852CC" w:rsidRDefault="001753B7" w:rsidP="001753B7">
            <w:r>
              <w:t>Работа с м</w:t>
            </w:r>
            <w:r w:rsidR="004D5D67">
              <w:t>ентальн</w:t>
            </w:r>
            <w:r>
              <w:t>ой</w:t>
            </w:r>
            <w:r w:rsidR="004D5D67">
              <w:t xml:space="preserve"> карт</w:t>
            </w:r>
            <w:r>
              <w:t>ой</w:t>
            </w:r>
          </w:p>
        </w:tc>
      </w:tr>
      <w:tr w:rsidR="004D5D67" w:rsidRPr="00F852CC" w:rsidTr="006249FB">
        <w:tc>
          <w:tcPr>
            <w:tcW w:w="2552" w:type="dxa"/>
          </w:tcPr>
          <w:p w:rsidR="004D5D67" w:rsidRPr="00F852CC" w:rsidRDefault="004D5D67" w:rsidP="004D5D67">
            <w:pPr>
              <w:rPr>
                <w:bCs/>
              </w:rPr>
            </w:pPr>
            <w:r w:rsidRPr="00A32DF7">
              <w:rPr>
                <w:b/>
              </w:rPr>
              <w:t>Тема 4.</w:t>
            </w:r>
            <w:r w:rsidRPr="00A32DF7">
              <w:t xml:space="preserve"> Питание пожилых людей.</w:t>
            </w:r>
          </w:p>
        </w:tc>
        <w:tc>
          <w:tcPr>
            <w:tcW w:w="3260" w:type="dxa"/>
          </w:tcPr>
          <w:p w:rsidR="004D5D67" w:rsidRPr="00F852CC" w:rsidRDefault="004D5D67" w:rsidP="004D5D67">
            <w:pPr>
              <w:pStyle w:val="afb"/>
              <w:ind w:left="0"/>
              <w:jc w:val="both"/>
            </w:pPr>
            <w:r w:rsidRPr="00F852CC">
              <w:t xml:space="preserve">Работа с </w:t>
            </w:r>
            <w:r w:rsidR="00B242E2">
              <w:t>конспектом</w:t>
            </w:r>
            <w:r w:rsidRPr="00F852CC">
              <w:t xml:space="preserve"> «</w:t>
            </w:r>
            <w:r>
              <w:t xml:space="preserve">Особенности питания </w:t>
            </w:r>
            <w:r w:rsidRPr="00A32DF7">
              <w:t>пожилых людей</w:t>
            </w:r>
            <w:r>
              <w:t>».</w:t>
            </w:r>
          </w:p>
        </w:tc>
        <w:tc>
          <w:tcPr>
            <w:tcW w:w="709" w:type="dxa"/>
          </w:tcPr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  <w:p w:rsidR="004B16A8" w:rsidRPr="004D5D67" w:rsidRDefault="004B16A8" w:rsidP="004D5D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4D5D67" w:rsidRPr="00F852CC" w:rsidRDefault="001753B7" w:rsidP="004D5D67">
            <w:r>
              <w:lastRenderedPageBreak/>
              <w:t>Написание к</w:t>
            </w:r>
            <w:r w:rsidR="00B242E2">
              <w:t>онспект</w:t>
            </w:r>
            <w:r>
              <w:t>а</w:t>
            </w:r>
          </w:p>
        </w:tc>
      </w:tr>
      <w:tr w:rsidR="004D5D67" w:rsidRPr="00F852CC" w:rsidTr="006249FB">
        <w:tc>
          <w:tcPr>
            <w:tcW w:w="9498" w:type="dxa"/>
            <w:gridSpan w:val="5"/>
          </w:tcPr>
          <w:p w:rsidR="004D5D67" w:rsidRPr="00F852CC" w:rsidRDefault="004D5D67" w:rsidP="004D5D67">
            <w:pPr>
              <w:jc w:val="center"/>
              <w:rPr>
                <w:b/>
              </w:rPr>
            </w:pPr>
            <w:r w:rsidRPr="000B5F3B">
              <w:rPr>
                <w:b/>
              </w:rPr>
              <w:t>Раздел 1</w:t>
            </w:r>
            <w:r>
              <w:rPr>
                <w:b/>
              </w:rPr>
              <w:t>1</w:t>
            </w:r>
            <w:r w:rsidRPr="000B5F3B">
              <w:rPr>
                <w:b/>
              </w:rPr>
              <w:t>. Пищевые заболевания</w:t>
            </w:r>
          </w:p>
        </w:tc>
      </w:tr>
      <w:tr w:rsidR="004D5D67" w:rsidRPr="00F852CC" w:rsidTr="006249FB">
        <w:tc>
          <w:tcPr>
            <w:tcW w:w="2552" w:type="dxa"/>
          </w:tcPr>
          <w:p w:rsidR="004D5D67" w:rsidRPr="00F852CC" w:rsidRDefault="004D5D67" w:rsidP="004D5D67">
            <w:pPr>
              <w:jc w:val="both"/>
              <w:rPr>
                <w:b/>
                <w:bCs/>
              </w:rPr>
            </w:pPr>
            <w:r w:rsidRPr="000B5F3B">
              <w:rPr>
                <w:b/>
              </w:rPr>
              <w:t xml:space="preserve">Тема 1. </w:t>
            </w:r>
            <w:r w:rsidRPr="000B5F3B">
              <w:rPr>
                <w:bCs/>
              </w:rPr>
              <w:t xml:space="preserve">Пищевые инфекционные </w:t>
            </w:r>
            <w:r w:rsidR="00732083">
              <w:rPr>
                <w:bCs/>
              </w:rPr>
              <w:t>заболевания</w:t>
            </w:r>
            <w:r w:rsidRPr="000B5F3B">
              <w:rPr>
                <w:bCs/>
              </w:rPr>
              <w:t>.</w:t>
            </w:r>
          </w:p>
        </w:tc>
        <w:tc>
          <w:tcPr>
            <w:tcW w:w="3260" w:type="dxa"/>
          </w:tcPr>
          <w:p w:rsidR="004D5D67" w:rsidRPr="00F852CC" w:rsidRDefault="004D5D67" w:rsidP="004D5D67">
            <w:pPr>
              <w:pStyle w:val="afb"/>
              <w:ind w:left="0"/>
              <w:jc w:val="both"/>
            </w:pPr>
            <w:r w:rsidRPr="00F852CC">
              <w:t>Работа с таблицей</w:t>
            </w:r>
            <w:r>
              <w:t xml:space="preserve"> «</w:t>
            </w:r>
            <w:bookmarkStart w:id="34" w:name="_Hlk115864422"/>
            <w:r>
              <w:t>Характеристика пищевых инфекционных заболеваний</w:t>
            </w:r>
            <w:bookmarkEnd w:id="34"/>
            <w:r>
              <w:t>»</w:t>
            </w:r>
          </w:p>
        </w:tc>
        <w:tc>
          <w:tcPr>
            <w:tcW w:w="709" w:type="dxa"/>
          </w:tcPr>
          <w:p w:rsidR="004D5D67" w:rsidRPr="004D5D67" w:rsidRDefault="004D5D67" w:rsidP="004D5D67">
            <w:pPr>
              <w:jc w:val="center"/>
              <w:rPr>
                <w:bCs/>
                <w:color w:val="000000" w:themeColor="text1"/>
              </w:rPr>
            </w:pPr>
            <w:r w:rsidRPr="004D5D67"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4D5D67" w:rsidRPr="005253E4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4D5D67" w:rsidRPr="00F852CC" w:rsidRDefault="001753B7" w:rsidP="004D5D67">
            <w:r>
              <w:t xml:space="preserve">Работа </w:t>
            </w:r>
            <w:r>
              <w:br/>
              <w:t>с т</w:t>
            </w:r>
            <w:r w:rsidR="004D5D67" w:rsidRPr="00F852CC">
              <w:t>аблиц</w:t>
            </w:r>
            <w:r>
              <w:t>ей</w:t>
            </w:r>
          </w:p>
          <w:p w:rsidR="004D5D67" w:rsidRPr="00F852CC" w:rsidRDefault="004D5D67" w:rsidP="004D5D67"/>
        </w:tc>
      </w:tr>
      <w:tr w:rsidR="004D5D67" w:rsidRPr="00F852CC" w:rsidTr="006249FB">
        <w:tc>
          <w:tcPr>
            <w:tcW w:w="2552" w:type="dxa"/>
          </w:tcPr>
          <w:p w:rsidR="004D5D67" w:rsidRPr="00F852CC" w:rsidRDefault="004D5D67" w:rsidP="004D5D67">
            <w:pPr>
              <w:jc w:val="both"/>
              <w:rPr>
                <w:bCs/>
              </w:rPr>
            </w:pPr>
            <w:r w:rsidRPr="000B5F3B">
              <w:rPr>
                <w:b/>
              </w:rPr>
              <w:t xml:space="preserve">Тема 2. </w:t>
            </w:r>
            <w:bookmarkStart w:id="35" w:name="_Hlk115864437"/>
            <w:r w:rsidRPr="000B5F3B">
              <w:rPr>
                <w:bCs/>
              </w:rPr>
              <w:t>Пищевые интоксикации и глистные заболевания</w:t>
            </w:r>
            <w:bookmarkEnd w:id="35"/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4D5D67" w:rsidRPr="00F852CC" w:rsidRDefault="004D5D67" w:rsidP="004D5D67">
            <w:pPr>
              <w:pStyle w:val="afb"/>
              <w:ind w:left="0"/>
              <w:jc w:val="both"/>
            </w:pPr>
            <w:r w:rsidRPr="00F852CC">
              <w:t>Работа с таблицей</w:t>
            </w:r>
            <w:r>
              <w:t xml:space="preserve"> «</w:t>
            </w:r>
            <w:bookmarkStart w:id="36" w:name="_Hlk115864456"/>
            <w:r>
              <w:t>Характеристика пищевых интоксикаций и глистных заболеваний</w:t>
            </w:r>
            <w:bookmarkEnd w:id="36"/>
            <w:r>
              <w:t>»</w:t>
            </w:r>
          </w:p>
        </w:tc>
        <w:tc>
          <w:tcPr>
            <w:tcW w:w="709" w:type="dxa"/>
          </w:tcPr>
          <w:p w:rsidR="004D5D67" w:rsidRPr="004D5D67" w:rsidRDefault="004D5D67" w:rsidP="004D5D67">
            <w:pPr>
              <w:jc w:val="center"/>
              <w:rPr>
                <w:bCs/>
                <w:color w:val="000000" w:themeColor="text1"/>
              </w:rPr>
            </w:pPr>
            <w:r w:rsidRPr="004D5D67"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Pr="004D5D67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1753B7" w:rsidRPr="00F852CC" w:rsidRDefault="001753B7" w:rsidP="001753B7">
            <w:r>
              <w:t xml:space="preserve">Работа </w:t>
            </w:r>
            <w:r>
              <w:br/>
              <w:t>с т</w:t>
            </w:r>
            <w:r w:rsidRPr="00F852CC">
              <w:t>аблиц</w:t>
            </w:r>
            <w:r>
              <w:t>ей</w:t>
            </w:r>
          </w:p>
          <w:p w:rsidR="004D5D67" w:rsidRPr="00F852CC" w:rsidRDefault="004D5D67" w:rsidP="004D5D67"/>
        </w:tc>
      </w:tr>
      <w:tr w:rsidR="004D5D67" w:rsidRPr="00F852CC" w:rsidTr="006249FB">
        <w:tc>
          <w:tcPr>
            <w:tcW w:w="9498" w:type="dxa"/>
            <w:gridSpan w:val="5"/>
          </w:tcPr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 w:rsidRPr="004D5D67">
              <w:rPr>
                <w:b/>
                <w:color w:val="000000" w:themeColor="text1"/>
              </w:rPr>
              <w:t>Раздел 12. Санитарные требования</w:t>
            </w:r>
          </w:p>
        </w:tc>
      </w:tr>
      <w:tr w:rsidR="004D5D67" w:rsidRPr="00F852CC" w:rsidTr="006249FB">
        <w:tc>
          <w:tcPr>
            <w:tcW w:w="2552" w:type="dxa"/>
          </w:tcPr>
          <w:p w:rsidR="004D5D67" w:rsidRPr="000B5F3B" w:rsidRDefault="004D5D67" w:rsidP="004D5D67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1. </w:t>
            </w:r>
            <w:bookmarkStart w:id="37" w:name="_Hlk115866942"/>
            <w:r w:rsidRPr="000B5F3B">
              <w:t>Санитарные правила и требования</w:t>
            </w:r>
            <w:bookmarkEnd w:id="37"/>
            <w:r w:rsidRPr="000B5F3B">
              <w:t>.</w:t>
            </w:r>
          </w:p>
        </w:tc>
        <w:tc>
          <w:tcPr>
            <w:tcW w:w="3260" w:type="dxa"/>
          </w:tcPr>
          <w:p w:rsidR="004D5D67" w:rsidRPr="00F852CC" w:rsidRDefault="00977B56" w:rsidP="00977B56">
            <w:pPr>
              <w:pStyle w:val="afb"/>
              <w:ind w:left="0"/>
              <w:jc w:val="both"/>
            </w:pPr>
            <w:r w:rsidRPr="00F852CC">
              <w:t xml:space="preserve">Работа с </w:t>
            </w:r>
            <w:r w:rsidR="003D7A82">
              <w:t>конспектом</w:t>
            </w:r>
            <w:r>
              <w:t xml:space="preserve"> «</w:t>
            </w:r>
            <w:r>
              <w:rPr>
                <w:bCs/>
              </w:rPr>
              <w:t>Санитарные правила и требования к работе с разными группами продуктов»</w:t>
            </w:r>
          </w:p>
        </w:tc>
        <w:tc>
          <w:tcPr>
            <w:tcW w:w="709" w:type="dxa"/>
          </w:tcPr>
          <w:p w:rsidR="004D5D67" w:rsidRPr="004D5D67" w:rsidRDefault="00977B56" w:rsidP="004D5D6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Pr="004D5D67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4D5D67" w:rsidRPr="00F852CC" w:rsidRDefault="003D7A82" w:rsidP="004D5D67">
            <w:r>
              <w:t>Конспект</w:t>
            </w:r>
          </w:p>
        </w:tc>
      </w:tr>
      <w:tr w:rsidR="004D5D67" w:rsidRPr="00F852CC" w:rsidTr="006249FB">
        <w:tc>
          <w:tcPr>
            <w:tcW w:w="9498" w:type="dxa"/>
            <w:gridSpan w:val="5"/>
          </w:tcPr>
          <w:p w:rsidR="004D5D67" w:rsidRPr="004D5D67" w:rsidRDefault="004D5D67" w:rsidP="004D5D67">
            <w:pPr>
              <w:jc w:val="center"/>
              <w:rPr>
                <w:color w:val="000000" w:themeColor="text1"/>
              </w:rPr>
            </w:pPr>
            <w:r w:rsidRPr="004D5D67">
              <w:rPr>
                <w:b/>
                <w:color w:val="000000" w:themeColor="text1"/>
              </w:rPr>
              <w:t>Раздел 13. Изучение фактического питания по анализу частоты потребления пищи</w:t>
            </w:r>
          </w:p>
        </w:tc>
      </w:tr>
      <w:tr w:rsidR="004D5D67" w:rsidRPr="00F852CC" w:rsidTr="006249FB">
        <w:tc>
          <w:tcPr>
            <w:tcW w:w="2552" w:type="dxa"/>
          </w:tcPr>
          <w:p w:rsidR="004D5D67" w:rsidRPr="000B5F3B" w:rsidRDefault="004D5D67" w:rsidP="004D5D67">
            <w:pPr>
              <w:jc w:val="both"/>
              <w:rPr>
                <w:b/>
              </w:rPr>
            </w:pPr>
            <w:r w:rsidRPr="000B5F3B">
              <w:rPr>
                <w:b/>
              </w:rPr>
              <w:t xml:space="preserve">Тема 1. </w:t>
            </w:r>
            <w:bookmarkStart w:id="38" w:name="_Hlk115862368"/>
            <w:r w:rsidRPr="000B5F3B">
              <w:rPr>
                <w:bCs/>
              </w:rPr>
              <w:t>Изучение фактического питания по анализу частоты потребления пищи</w:t>
            </w:r>
            <w:bookmarkEnd w:id="38"/>
            <w:r w:rsidRPr="000B5F3B">
              <w:rPr>
                <w:bCs/>
              </w:rPr>
              <w:t>.</w:t>
            </w:r>
          </w:p>
        </w:tc>
        <w:tc>
          <w:tcPr>
            <w:tcW w:w="3260" w:type="dxa"/>
          </w:tcPr>
          <w:p w:rsidR="004D5D67" w:rsidRPr="00F852CC" w:rsidRDefault="00977B56" w:rsidP="00977B56">
            <w:pPr>
              <w:pStyle w:val="afb"/>
              <w:ind w:left="0"/>
              <w:jc w:val="both"/>
            </w:pPr>
            <w:r>
              <w:rPr>
                <w:bCs/>
              </w:rPr>
              <w:t>Расчет суточного потребления энергии и пищевых веществ.</w:t>
            </w:r>
          </w:p>
        </w:tc>
        <w:tc>
          <w:tcPr>
            <w:tcW w:w="709" w:type="dxa"/>
          </w:tcPr>
          <w:p w:rsidR="004D5D67" w:rsidRPr="004D5D67" w:rsidRDefault="00977B56" w:rsidP="004D5D6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977B56" w:rsidRPr="005253E4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4D5D67" w:rsidRPr="004D5D67" w:rsidRDefault="00977B56" w:rsidP="00977B56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1843" w:type="dxa"/>
          </w:tcPr>
          <w:p w:rsidR="004D5D67" w:rsidRPr="00F852CC" w:rsidRDefault="00977B56" w:rsidP="00EE55F6">
            <w:pPr>
              <w:jc w:val="both"/>
            </w:pPr>
            <w:r w:rsidRPr="00F852CC">
              <w:t>Практическ</w:t>
            </w:r>
            <w:r>
              <w:t>ое</w:t>
            </w:r>
            <w:r w:rsidRPr="00F852CC">
              <w:t xml:space="preserve"> задан</w:t>
            </w:r>
            <w:r>
              <w:t>ие</w:t>
            </w:r>
            <w:r w:rsidR="00EE55F6">
              <w:t xml:space="preserve"> (ситуационная задача)</w:t>
            </w:r>
          </w:p>
        </w:tc>
      </w:tr>
    </w:tbl>
    <w:p w:rsidR="005108B3" w:rsidRPr="00D06840" w:rsidRDefault="008A508C" w:rsidP="004B16A8">
      <w:pPr>
        <w:spacing w:before="120" w:after="120"/>
        <w:rPr>
          <w:b/>
        </w:rPr>
      </w:pPr>
      <w:bookmarkStart w:id="39" w:name="_Toc341174845"/>
      <w:bookmarkStart w:id="40" w:name="_Toc461003716"/>
      <w:bookmarkStart w:id="41" w:name="_Toc461022525"/>
      <w:bookmarkStart w:id="42" w:name="_Toc461182813"/>
      <w:bookmarkStart w:id="43" w:name="_Toc462992847"/>
      <w:r w:rsidRPr="00D06840">
        <w:rPr>
          <w:b/>
        </w:rPr>
        <w:t>5.5</w:t>
      </w:r>
      <w:r w:rsidR="005108B3" w:rsidRPr="00D06840">
        <w:rPr>
          <w:b/>
        </w:rPr>
        <w:t xml:space="preserve">. Самостоятельная работа </w:t>
      </w:r>
      <w:bookmarkEnd w:id="39"/>
      <w:bookmarkEnd w:id="40"/>
      <w:r w:rsidR="00155119" w:rsidRPr="00D06840">
        <w:rPr>
          <w:b/>
        </w:rPr>
        <w:t>обучающихся</w:t>
      </w:r>
      <w:bookmarkEnd w:id="41"/>
      <w:bookmarkEnd w:id="42"/>
      <w:bookmarkEnd w:id="4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1134"/>
        <w:gridCol w:w="1417"/>
        <w:gridCol w:w="2126"/>
      </w:tblGrid>
      <w:tr w:rsidR="00D06840" w:rsidRPr="00F852CC" w:rsidTr="00D06840">
        <w:trPr>
          <w:trHeight w:val="35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Тема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Виды </w:t>
            </w:r>
            <w:r w:rsidRPr="00F852CC">
              <w:br/>
              <w:t xml:space="preserve">самостоятельной </w:t>
            </w:r>
            <w:r w:rsidRPr="00F852CC">
              <w:br/>
              <w:t>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час.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Формируемые </w:t>
            </w:r>
            <w:r w:rsidRPr="00F852CC">
              <w:br/>
              <w:t>компетенции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Методы и формы контроля </w:t>
            </w:r>
            <w:r w:rsidRPr="00F852CC">
              <w:br/>
              <w:t>формируемых</w:t>
            </w:r>
            <w:r w:rsidRPr="00F852CC">
              <w:br/>
              <w:t xml:space="preserve"> компетенций</w:t>
            </w:r>
          </w:p>
        </w:tc>
      </w:tr>
      <w:tr w:rsidR="00D06840" w:rsidRPr="00F852CC" w:rsidTr="00D06840">
        <w:trPr>
          <w:trHeight w:val="204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D06840" w:rsidRPr="00F852CC" w:rsidRDefault="00E1342E" w:rsidP="00D06840">
            <w:pPr>
              <w:jc w:val="center"/>
            </w:pPr>
            <w:r w:rsidRPr="00A32DF7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A32DF7">
              <w:rPr>
                <w:b/>
              </w:rPr>
              <w:t xml:space="preserve">. </w:t>
            </w:r>
            <w:bookmarkStart w:id="44" w:name="_Hlk115943539"/>
            <w:r w:rsidRPr="00A27AC9">
              <w:rPr>
                <w:b/>
              </w:rPr>
              <w:t>Наука о питании</w:t>
            </w:r>
            <w:bookmarkEnd w:id="44"/>
          </w:p>
        </w:tc>
      </w:tr>
      <w:tr w:rsidR="00E1342E" w:rsidRPr="00F852CC" w:rsidTr="006249FB">
        <w:trPr>
          <w:trHeight w:val="1900"/>
        </w:trPr>
        <w:tc>
          <w:tcPr>
            <w:tcW w:w="2552" w:type="dxa"/>
            <w:tcBorders>
              <w:bottom w:val="single" w:sz="4" w:space="0" w:color="auto"/>
            </w:tcBorders>
          </w:tcPr>
          <w:p w:rsidR="00E1342E" w:rsidRPr="00F852CC" w:rsidRDefault="00E1342E" w:rsidP="00E1342E">
            <w:pPr>
              <w:rPr>
                <w:b/>
                <w:bCs/>
              </w:rPr>
            </w:pPr>
            <w:bookmarkStart w:id="45" w:name="_Hlk115943553"/>
            <w:r w:rsidRPr="00A32DF7">
              <w:rPr>
                <w:b/>
              </w:rPr>
              <w:t>Тема 3.</w:t>
            </w:r>
            <w:r w:rsidRPr="00A32DF7">
              <w:t xml:space="preserve"> Обмен веществ и энергии</w:t>
            </w:r>
            <w:bookmarkEnd w:id="45"/>
            <w:r w:rsidRPr="00A32DF7"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342E" w:rsidRDefault="00E1342E" w:rsidP="00EE55F6">
            <w:pPr>
              <w:tabs>
                <w:tab w:val="left" w:pos="109"/>
                <w:tab w:val="left" w:pos="317"/>
                <w:tab w:val="left" w:pos="401"/>
                <w:tab w:val="num" w:pos="1080"/>
              </w:tabs>
              <w:jc w:val="both"/>
              <w:rPr>
                <w:bCs/>
              </w:rPr>
            </w:pPr>
            <w:r>
              <w:rPr>
                <w:bCs/>
              </w:rPr>
              <w:t>1. Составление таблицы для хронометражно-табличного метода расчета рабочего обмена.</w:t>
            </w:r>
          </w:p>
          <w:p w:rsidR="00E1342E" w:rsidRPr="00F852CC" w:rsidRDefault="004642E4" w:rsidP="00EE55F6">
            <w:pPr>
              <w:tabs>
                <w:tab w:val="left" w:pos="280"/>
              </w:tabs>
              <w:jc w:val="both"/>
            </w:pPr>
            <w:r>
              <w:rPr>
                <w:bCs/>
              </w:rPr>
              <w:t xml:space="preserve">2. </w:t>
            </w:r>
            <w:r w:rsidR="00E1342E">
              <w:rPr>
                <w:bCs/>
              </w:rPr>
              <w:t>Подготовка к ко</w:t>
            </w:r>
            <w:r w:rsidR="00E1342E" w:rsidRPr="00E1342E">
              <w:rPr>
                <w:bCs/>
              </w:rPr>
              <w:t>нтрольн</w:t>
            </w:r>
            <w:r w:rsidR="00E1342E">
              <w:rPr>
                <w:bCs/>
              </w:rPr>
              <w:t>ой</w:t>
            </w:r>
            <w:r w:rsidR="00E1342E" w:rsidRPr="00E1342E">
              <w:rPr>
                <w:bCs/>
              </w:rPr>
              <w:t xml:space="preserve"> работ</w:t>
            </w:r>
            <w:r w:rsidR="00E1342E">
              <w:rPr>
                <w:bCs/>
              </w:rPr>
              <w:t>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42E" w:rsidRPr="00D06840" w:rsidRDefault="00E1342E" w:rsidP="00E1342E">
            <w:pPr>
              <w:jc w:val="center"/>
              <w:rPr>
                <w:color w:val="00B050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E1342E" w:rsidRPr="00F852CC" w:rsidRDefault="00E1342E" w:rsidP="00E1342E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342E" w:rsidRDefault="00E1342E" w:rsidP="00E1342E">
            <w:pPr>
              <w:jc w:val="both"/>
            </w:pPr>
            <w:r w:rsidRPr="00F852CC">
              <w:t>Проверка самостоятельной работы (решение задач)</w:t>
            </w:r>
            <w:r>
              <w:t>.</w:t>
            </w:r>
          </w:p>
          <w:p w:rsidR="00E1342E" w:rsidRPr="00F852CC" w:rsidRDefault="00E1342E" w:rsidP="00E1342E">
            <w:pPr>
              <w:jc w:val="both"/>
              <w:rPr>
                <w:bCs/>
              </w:rPr>
            </w:pPr>
            <w:r>
              <w:rPr>
                <w:bCs/>
              </w:rPr>
              <w:t>Проверка контрольной работы.</w:t>
            </w:r>
          </w:p>
          <w:p w:rsidR="00E1342E" w:rsidRPr="00D06840" w:rsidRDefault="00E1342E" w:rsidP="00E1342E">
            <w:pPr>
              <w:jc w:val="both"/>
              <w:rPr>
                <w:color w:val="FF0000"/>
              </w:rPr>
            </w:pPr>
          </w:p>
        </w:tc>
      </w:tr>
      <w:tr w:rsidR="00E1342E" w:rsidRPr="00F852CC" w:rsidTr="0062432C">
        <w:trPr>
          <w:trHeight w:val="218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E1342E" w:rsidRPr="00F852CC" w:rsidRDefault="00E1342E" w:rsidP="00E1342E">
            <w:pPr>
              <w:jc w:val="center"/>
            </w:pPr>
            <w:r w:rsidRPr="004156E4">
              <w:rPr>
                <w:b/>
                <w:color w:val="000000" w:themeColor="text1"/>
              </w:rPr>
              <w:t>Раздел 2. Нутриенты</w:t>
            </w:r>
          </w:p>
        </w:tc>
      </w:tr>
      <w:tr w:rsidR="00E1342E" w:rsidRPr="00F852CC" w:rsidTr="00D06840">
        <w:tc>
          <w:tcPr>
            <w:tcW w:w="2552" w:type="dxa"/>
            <w:tcBorders>
              <w:bottom w:val="single" w:sz="4" w:space="0" w:color="auto"/>
            </w:tcBorders>
          </w:tcPr>
          <w:p w:rsidR="00E1342E" w:rsidRPr="00F852CC" w:rsidRDefault="00E1342E" w:rsidP="00E1342E">
            <w:pPr>
              <w:rPr>
                <w:b/>
                <w:bCs/>
              </w:rPr>
            </w:pPr>
            <w:bookmarkStart w:id="46" w:name="_Hlk115944993"/>
            <w:r w:rsidRPr="00A32DF7">
              <w:rPr>
                <w:b/>
              </w:rPr>
              <w:t>Тема 1.</w:t>
            </w:r>
            <w:r w:rsidRPr="00A32DF7">
              <w:rPr>
                <w:i/>
              </w:rPr>
              <w:t xml:space="preserve"> </w:t>
            </w:r>
            <w:r w:rsidRPr="00A32DF7">
              <w:t>Белки в питании человека.</w:t>
            </w:r>
            <w:bookmarkEnd w:id="46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342E" w:rsidRPr="00F852CC" w:rsidRDefault="00E1342E" w:rsidP="00E1342E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>Конспект «</w:t>
            </w:r>
            <w:bookmarkStart w:id="47" w:name="_Hlk115945014"/>
            <w:r>
              <w:t>Функции незаменимых аминокислот</w:t>
            </w:r>
            <w:bookmarkEnd w:id="47"/>
            <w: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42E" w:rsidRPr="00D06840" w:rsidRDefault="00E1342E" w:rsidP="00E1342E">
            <w:pPr>
              <w:jc w:val="center"/>
              <w:rPr>
                <w:color w:val="00B050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E1342E" w:rsidRPr="00F852CC" w:rsidRDefault="00E1342E" w:rsidP="00E1342E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342E" w:rsidRDefault="00E1342E" w:rsidP="00E1342E">
            <w:pPr>
              <w:jc w:val="both"/>
            </w:pPr>
            <w:r w:rsidRPr="00F852CC">
              <w:t>Проверка самостоятельной работы (</w:t>
            </w:r>
            <w:r>
              <w:t>конспект</w:t>
            </w:r>
            <w:r w:rsidRPr="00F852CC">
              <w:t>)</w:t>
            </w:r>
            <w:r>
              <w:t>.</w:t>
            </w:r>
          </w:p>
          <w:p w:rsidR="00E1342E" w:rsidRPr="00D06840" w:rsidRDefault="00E1342E" w:rsidP="00E1342E">
            <w:pPr>
              <w:jc w:val="both"/>
              <w:rPr>
                <w:color w:val="FF0000"/>
              </w:rPr>
            </w:pPr>
          </w:p>
        </w:tc>
      </w:tr>
      <w:tr w:rsidR="00E1342E" w:rsidRPr="00F852CC" w:rsidTr="00D06840">
        <w:tc>
          <w:tcPr>
            <w:tcW w:w="2552" w:type="dxa"/>
            <w:tcBorders>
              <w:bottom w:val="single" w:sz="4" w:space="0" w:color="auto"/>
            </w:tcBorders>
          </w:tcPr>
          <w:p w:rsidR="00E1342E" w:rsidRPr="00A32DF7" w:rsidRDefault="00E1342E" w:rsidP="00E1342E">
            <w:pPr>
              <w:jc w:val="both"/>
              <w:rPr>
                <w:b/>
              </w:rPr>
            </w:pPr>
            <w:r w:rsidRPr="00A32DF7">
              <w:rPr>
                <w:b/>
              </w:rPr>
              <w:t>Тема 3.</w:t>
            </w:r>
            <w:r w:rsidRPr="00A32DF7">
              <w:rPr>
                <w:i/>
              </w:rPr>
              <w:t xml:space="preserve"> </w:t>
            </w:r>
            <w:r w:rsidRPr="00A32DF7">
              <w:t>Витамины, минеральные вещества, вода в питании человека.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342E" w:rsidRDefault="00E1342E" w:rsidP="00E1342E">
            <w:pPr>
              <w:pStyle w:val="afb"/>
              <w:tabs>
                <w:tab w:val="left" w:pos="280"/>
              </w:tabs>
              <w:ind w:left="0"/>
              <w:jc w:val="both"/>
            </w:pPr>
            <w:bookmarkStart w:id="48" w:name="_Hlk115945186"/>
            <w:r>
              <w:t>Подготовка доклада «</w:t>
            </w:r>
            <w:r>
              <w:rPr>
                <w:bCs/>
              </w:rPr>
              <w:t>Витамины и минеральные элементы (суточная потребность, функции и источники)»</w:t>
            </w:r>
            <w:bookmarkEnd w:id="48"/>
            <w:r w:rsidR="001E2170">
              <w:rPr>
                <w:bCs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E1342E" w:rsidRPr="009C355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342E" w:rsidRPr="00F852CC" w:rsidRDefault="00E1342E" w:rsidP="00E1342E">
            <w:pPr>
              <w:jc w:val="both"/>
            </w:pPr>
            <w:r w:rsidRPr="00F852CC">
              <w:t xml:space="preserve">Проверка самостоятельной работы </w:t>
            </w:r>
            <w:r>
              <w:t>(доклад с презентацией).</w:t>
            </w:r>
          </w:p>
        </w:tc>
      </w:tr>
      <w:tr w:rsidR="00D06840" w:rsidRPr="00D06840" w:rsidTr="00D06840">
        <w:trPr>
          <w:trHeight w:val="236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D06840" w:rsidRPr="00D06840" w:rsidRDefault="00E1342E" w:rsidP="00D06840">
            <w:pPr>
              <w:jc w:val="center"/>
            </w:pPr>
            <w:r w:rsidRPr="004156E4">
              <w:rPr>
                <w:b/>
                <w:color w:val="000000" w:themeColor="text1"/>
              </w:rPr>
              <w:t>Раздел 3.</w:t>
            </w:r>
            <w:r w:rsidRPr="004156E4">
              <w:rPr>
                <w:color w:val="000000" w:themeColor="text1"/>
              </w:rPr>
              <w:t xml:space="preserve"> </w:t>
            </w:r>
            <w:r w:rsidRPr="004156E4">
              <w:rPr>
                <w:b/>
                <w:color w:val="000000" w:themeColor="text1"/>
              </w:rPr>
              <w:t>Состав и пищевая ценность продуктов</w:t>
            </w:r>
          </w:p>
        </w:tc>
      </w:tr>
      <w:tr w:rsidR="00E1342E" w:rsidRPr="00F852CC" w:rsidTr="006249FB">
        <w:tc>
          <w:tcPr>
            <w:tcW w:w="2552" w:type="dxa"/>
          </w:tcPr>
          <w:p w:rsidR="00E1342E" w:rsidRPr="00F852CC" w:rsidRDefault="00E1342E" w:rsidP="00E1342E">
            <w:pPr>
              <w:shd w:val="clear" w:color="auto" w:fill="FFFFFF"/>
              <w:ind w:right="24"/>
            </w:pPr>
            <w:r w:rsidRPr="004156E4">
              <w:rPr>
                <w:b/>
                <w:color w:val="000000" w:themeColor="text1"/>
              </w:rPr>
              <w:t xml:space="preserve">Тема 1. </w:t>
            </w:r>
            <w:r w:rsidRPr="004156E4">
              <w:rPr>
                <w:color w:val="000000" w:themeColor="text1"/>
              </w:rPr>
              <w:t xml:space="preserve">Пищевая ценность продуктов и блюд. </w:t>
            </w:r>
          </w:p>
        </w:tc>
        <w:tc>
          <w:tcPr>
            <w:tcW w:w="2410" w:type="dxa"/>
          </w:tcPr>
          <w:p w:rsidR="00E1342E" w:rsidRPr="00F852CC" w:rsidRDefault="00E1342E" w:rsidP="00E1342E">
            <w:pPr>
              <w:tabs>
                <w:tab w:val="left" w:pos="280"/>
              </w:tabs>
            </w:pPr>
            <w:r>
              <w:t>Подготовка к решению задачи.</w:t>
            </w:r>
          </w:p>
        </w:tc>
        <w:tc>
          <w:tcPr>
            <w:tcW w:w="1134" w:type="dxa"/>
          </w:tcPr>
          <w:p w:rsidR="00E1342E" w:rsidRPr="00E1342E" w:rsidRDefault="00E1342E" w:rsidP="00E1342E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E1342E" w:rsidRPr="00E1342E" w:rsidRDefault="00E1342E" w:rsidP="00E1342E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УК-8</w:t>
            </w:r>
          </w:p>
          <w:p w:rsidR="00E1342E" w:rsidRPr="00E1342E" w:rsidRDefault="00E1342E" w:rsidP="00E1342E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ПК-3</w:t>
            </w:r>
          </w:p>
          <w:p w:rsidR="00E1342E" w:rsidRPr="00E1342E" w:rsidRDefault="00E1342E" w:rsidP="00E1342E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ПК-7</w:t>
            </w:r>
          </w:p>
          <w:p w:rsidR="00E1342E" w:rsidRPr="00E1342E" w:rsidRDefault="00E1342E" w:rsidP="00E1342E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ПК-10</w:t>
            </w:r>
          </w:p>
        </w:tc>
        <w:tc>
          <w:tcPr>
            <w:tcW w:w="2126" w:type="dxa"/>
          </w:tcPr>
          <w:p w:rsidR="00E1342E" w:rsidRPr="00D06840" w:rsidRDefault="00E1342E" w:rsidP="00E1342E">
            <w:pPr>
              <w:jc w:val="both"/>
              <w:rPr>
                <w:color w:val="FF0000"/>
              </w:rPr>
            </w:pPr>
            <w:r w:rsidRPr="00F852CC">
              <w:t>Проверка самостоятельной работы (решение задач)</w:t>
            </w:r>
          </w:p>
        </w:tc>
      </w:tr>
      <w:tr w:rsidR="00E1342E" w:rsidRPr="00F852CC" w:rsidTr="0062432C">
        <w:tc>
          <w:tcPr>
            <w:tcW w:w="2552" w:type="dxa"/>
            <w:vAlign w:val="center"/>
          </w:tcPr>
          <w:p w:rsidR="00E1342E" w:rsidRPr="00F852CC" w:rsidRDefault="00E1342E" w:rsidP="00E1342E">
            <w:pPr>
              <w:shd w:val="clear" w:color="auto" w:fill="FFFFFF"/>
              <w:ind w:right="24"/>
              <w:rPr>
                <w:b/>
              </w:rPr>
            </w:pPr>
            <w:r w:rsidRPr="004156E4">
              <w:rPr>
                <w:b/>
                <w:color w:val="000000" w:themeColor="text1"/>
              </w:rPr>
              <w:lastRenderedPageBreak/>
              <w:t xml:space="preserve">Тема 2. </w:t>
            </w:r>
            <w:r w:rsidRPr="004156E4">
              <w:rPr>
                <w:color w:val="000000" w:themeColor="text1"/>
              </w:rPr>
              <w:t>Пищевая ценность продуктов растительного и животного происхождения.</w:t>
            </w:r>
          </w:p>
        </w:tc>
        <w:tc>
          <w:tcPr>
            <w:tcW w:w="2410" w:type="dxa"/>
          </w:tcPr>
          <w:p w:rsidR="00E1342E" w:rsidRPr="00F852CC" w:rsidRDefault="00E1342E" w:rsidP="00E1342E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>Подготовка доклада «Пищевая ценность овощей, фруктов и ягод».</w:t>
            </w:r>
          </w:p>
        </w:tc>
        <w:tc>
          <w:tcPr>
            <w:tcW w:w="1134" w:type="dxa"/>
          </w:tcPr>
          <w:p w:rsidR="00E1342E" w:rsidRPr="00E1342E" w:rsidRDefault="00E1342E" w:rsidP="00E134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E1342E" w:rsidRPr="00E1342E" w:rsidRDefault="00E1342E" w:rsidP="00E1342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2126" w:type="dxa"/>
          </w:tcPr>
          <w:p w:rsidR="00E1342E" w:rsidRPr="00D06840" w:rsidRDefault="00E1342E" w:rsidP="00E1342E">
            <w:pPr>
              <w:jc w:val="both"/>
              <w:rPr>
                <w:color w:val="FF0000"/>
              </w:rPr>
            </w:pPr>
            <w:r w:rsidRPr="00F852CC">
              <w:t xml:space="preserve">Проверка самостоятельной работы </w:t>
            </w:r>
            <w:r>
              <w:t>(доклад с презентацией).</w:t>
            </w:r>
          </w:p>
        </w:tc>
      </w:tr>
      <w:tr w:rsidR="00E1342E" w:rsidRPr="00F852CC" w:rsidTr="0062432C">
        <w:tc>
          <w:tcPr>
            <w:tcW w:w="9639" w:type="dxa"/>
            <w:gridSpan w:val="5"/>
          </w:tcPr>
          <w:p w:rsidR="00E1342E" w:rsidRPr="00F852CC" w:rsidRDefault="00E1342E" w:rsidP="00E1342E">
            <w:pPr>
              <w:jc w:val="center"/>
              <w:rPr>
                <w:bCs/>
              </w:rPr>
            </w:pPr>
            <w:r w:rsidRPr="00A32DF7">
              <w:rPr>
                <w:b/>
              </w:rPr>
              <w:t>Раздел 6. Современные научные и альтернативные теории питания</w:t>
            </w:r>
          </w:p>
        </w:tc>
      </w:tr>
      <w:tr w:rsidR="004642E4" w:rsidRPr="00F852CC" w:rsidTr="006249FB">
        <w:trPr>
          <w:trHeight w:val="2007"/>
        </w:trPr>
        <w:tc>
          <w:tcPr>
            <w:tcW w:w="2552" w:type="dxa"/>
          </w:tcPr>
          <w:p w:rsidR="004642E4" w:rsidRPr="00F852CC" w:rsidRDefault="004642E4" w:rsidP="004642E4">
            <w:pPr>
              <w:shd w:val="clear" w:color="auto" w:fill="FFFFFF"/>
              <w:ind w:right="24"/>
              <w:rPr>
                <w:b/>
              </w:rPr>
            </w:pPr>
            <w:r w:rsidRPr="00A32DF7">
              <w:rPr>
                <w:b/>
              </w:rPr>
              <w:t xml:space="preserve">Тема 1. </w:t>
            </w:r>
            <w:r w:rsidRPr="00A32DF7">
              <w:rPr>
                <w:bCs/>
              </w:rPr>
              <w:t>Теория сбалансированного питания и другие современные научные теории питания. Альтернативные теории питания.</w:t>
            </w:r>
          </w:p>
        </w:tc>
        <w:tc>
          <w:tcPr>
            <w:tcW w:w="2410" w:type="dxa"/>
          </w:tcPr>
          <w:p w:rsidR="004642E4" w:rsidRDefault="004642E4" w:rsidP="004642E4">
            <w:pPr>
              <w:tabs>
                <w:tab w:val="left" w:pos="0"/>
                <w:tab w:val="num" w:pos="34"/>
                <w:tab w:val="left" w:pos="109"/>
                <w:tab w:val="left" w:pos="250"/>
                <w:tab w:val="num" w:pos="1080"/>
              </w:tabs>
              <w:ind w:left="34"/>
              <w:jc w:val="both"/>
              <w:rPr>
                <w:bCs/>
              </w:rPr>
            </w:pPr>
            <w:r>
              <w:t>1. Подготовка доклада «</w:t>
            </w:r>
            <w:r>
              <w:rPr>
                <w:bCs/>
              </w:rPr>
              <w:t>Альтернативные теории питания».</w:t>
            </w:r>
          </w:p>
          <w:p w:rsidR="004642E4" w:rsidRPr="00F852CC" w:rsidRDefault="004642E4" w:rsidP="004642E4">
            <w:pPr>
              <w:tabs>
                <w:tab w:val="left" w:pos="0"/>
                <w:tab w:val="num" w:pos="34"/>
                <w:tab w:val="left" w:pos="109"/>
                <w:tab w:val="left" w:pos="250"/>
                <w:tab w:val="num" w:pos="1080"/>
              </w:tabs>
              <w:ind w:left="34"/>
              <w:jc w:val="both"/>
            </w:pPr>
            <w:r>
              <w:rPr>
                <w:bCs/>
              </w:rPr>
              <w:t>2. Подготовка к ко</w:t>
            </w:r>
            <w:r w:rsidRPr="00E1342E">
              <w:rPr>
                <w:bCs/>
              </w:rPr>
              <w:t>нтрольн</w:t>
            </w:r>
            <w:r>
              <w:rPr>
                <w:bCs/>
              </w:rPr>
              <w:t>ой</w:t>
            </w:r>
            <w:r w:rsidRPr="00E1342E">
              <w:rPr>
                <w:bCs/>
              </w:rPr>
              <w:t xml:space="preserve"> работ</w:t>
            </w:r>
            <w:r>
              <w:rPr>
                <w:bCs/>
              </w:rPr>
              <w:t>е.</w:t>
            </w:r>
          </w:p>
        </w:tc>
        <w:tc>
          <w:tcPr>
            <w:tcW w:w="1134" w:type="dxa"/>
          </w:tcPr>
          <w:p w:rsidR="004642E4" w:rsidRPr="00D06840" w:rsidRDefault="004642E4" w:rsidP="004642E4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</w:t>
            </w:r>
            <w:r w:rsidR="006E769B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4642E4" w:rsidRPr="00E1342E" w:rsidRDefault="004642E4" w:rsidP="004642E4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УК-8</w:t>
            </w:r>
          </w:p>
          <w:p w:rsidR="004642E4" w:rsidRPr="00E1342E" w:rsidRDefault="004642E4" w:rsidP="004642E4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ПК-3</w:t>
            </w:r>
          </w:p>
          <w:p w:rsidR="004642E4" w:rsidRPr="00E1342E" w:rsidRDefault="004642E4" w:rsidP="004642E4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ПК-7</w:t>
            </w:r>
          </w:p>
          <w:p w:rsidR="004642E4" w:rsidRPr="00F852CC" w:rsidRDefault="004642E4" w:rsidP="004642E4">
            <w:pPr>
              <w:jc w:val="center"/>
            </w:pPr>
            <w:r w:rsidRPr="00E1342E">
              <w:rPr>
                <w:color w:val="000000" w:themeColor="text1"/>
              </w:rPr>
              <w:t>ПК-10</w:t>
            </w:r>
          </w:p>
        </w:tc>
        <w:tc>
          <w:tcPr>
            <w:tcW w:w="2126" w:type="dxa"/>
          </w:tcPr>
          <w:p w:rsidR="004642E4" w:rsidRDefault="004642E4" w:rsidP="004642E4">
            <w:pPr>
              <w:jc w:val="both"/>
            </w:pPr>
            <w:r w:rsidRPr="00F852CC">
              <w:t xml:space="preserve">Проверка самостоятельной работы </w:t>
            </w:r>
            <w:r>
              <w:t>(доклад с презентацией).</w:t>
            </w:r>
          </w:p>
          <w:p w:rsidR="004642E4" w:rsidRPr="00F852CC" w:rsidRDefault="004642E4" w:rsidP="004642E4">
            <w:pPr>
              <w:jc w:val="both"/>
              <w:rPr>
                <w:bCs/>
              </w:rPr>
            </w:pPr>
            <w:r>
              <w:rPr>
                <w:bCs/>
              </w:rPr>
              <w:t>Проверка контрольной работы.</w:t>
            </w:r>
          </w:p>
          <w:p w:rsidR="004642E4" w:rsidRPr="00D06840" w:rsidRDefault="004642E4" w:rsidP="004642E4">
            <w:pPr>
              <w:jc w:val="both"/>
              <w:rPr>
                <w:color w:val="FF0000"/>
              </w:rPr>
            </w:pPr>
          </w:p>
        </w:tc>
      </w:tr>
      <w:tr w:rsidR="00E1342E" w:rsidRPr="00F852CC" w:rsidTr="00D06840">
        <w:trPr>
          <w:trHeight w:val="193"/>
        </w:trPr>
        <w:tc>
          <w:tcPr>
            <w:tcW w:w="9639" w:type="dxa"/>
            <w:gridSpan w:val="5"/>
          </w:tcPr>
          <w:p w:rsidR="00E1342E" w:rsidRPr="00F852CC" w:rsidRDefault="00C30A40" w:rsidP="00E1342E">
            <w:pPr>
              <w:jc w:val="center"/>
            </w:pPr>
            <w:r w:rsidRPr="00A32DF7">
              <w:rPr>
                <w:b/>
              </w:rPr>
              <w:t>Раздел 7. Оптимизация питания</w:t>
            </w:r>
          </w:p>
        </w:tc>
      </w:tr>
      <w:tr w:rsidR="00C30A40" w:rsidRPr="00F852CC" w:rsidTr="00D06840">
        <w:tc>
          <w:tcPr>
            <w:tcW w:w="2552" w:type="dxa"/>
          </w:tcPr>
          <w:p w:rsidR="00C30A40" w:rsidRPr="00F852CC" w:rsidRDefault="00C30A40" w:rsidP="00C30A40">
            <w:r w:rsidRPr="00A32DF7">
              <w:rPr>
                <w:b/>
              </w:rPr>
              <w:t xml:space="preserve">Тема 1. </w:t>
            </w:r>
            <w:bookmarkStart w:id="49" w:name="_Hlk115865640"/>
            <w:r w:rsidRPr="00A32DF7">
              <w:t>Оптимизация питания</w:t>
            </w:r>
            <w:bookmarkEnd w:id="49"/>
            <w:r w:rsidRPr="00A32DF7">
              <w:t>.</w:t>
            </w:r>
          </w:p>
        </w:tc>
        <w:tc>
          <w:tcPr>
            <w:tcW w:w="2410" w:type="dxa"/>
          </w:tcPr>
          <w:p w:rsidR="00C30A40" w:rsidRPr="00F852CC" w:rsidRDefault="00C30A40" w:rsidP="00C30A40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>
              <w:t>Выполнение задания «Биологически активные добавки»</w:t>
            </w:r>
          </w:p>
        </w:tc>
        <w:tc>
          <w:tcPr>
            <w:tcW w:w="1134" w:type="dxa"/>
          </w:tcPr>
          <w:p w:rsidR="00C30A40" w:rsidRPr="00D06840" w:rsidRDefault="00C30A40" w:rsidP="00C30A40">
            <w:pPr>
              <w:jc w:val="center"/>
              <w:rPr>
                <w:color w:val="00B050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C30A40" w:rsidRPr="00E1342E" w:rsidRDefault="00C30A40" w:rsidP="00C30A40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УК-8</w:t>
            </w:r>
          </w:p>
          <w:p w:rsidR="00C30A40" w:rsidRPr="00E1342E" w:rsidRDefault="00C30A40" w:rsidP="00C30A40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ПК-3</w:t>
            </w:r>
          </w:p>
          <w:p w:rsidR="00C30A40" w:rsidRPr="00E1342E" w:rsidRDefault="00C30A40" w:rsidP="00C30A40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ПК-7</w:t>
            </w:r>
          </w:p>
          <w:p w:rsidR="00C30A40" w:rsidRPr="00F852CC" w:rsidRDefault="00C30A40" w:rsidP="00C30A40">
            <w:pPr>
              <w:jc w:val="center"/>
            </w:pPr>
            <w:r w:rsidRPr="00E1342E">
              <w:rPr>
                <w:color w:val="000000" w:themeColor="text1"/>
              </w:rPr>
              <w:t>ПК-10</w:t>
            </w:r>
          </w:p>
        </w:tc>
        <w:tc>
          <w:tcPr>
            <w:tcW w:w="2126" w:type="dxa"/>
          </w:tcPr>
          <w:p w:rsidR="00C30A40" w:rsidRPr="00D06840" w:rsidRDefault="00C30A40" w:rsidP="00C30A40">
            <w:pPr>
              <w:jc w:val="both"/>
              <w:rPr>
                <w:color w:val="FF0000"/>
              </w:rPr>
            </w:pPr>
            <w:r w:rsidRPr="00F852CC">
              <w:t xml:space="preserve">Проверка самостоятельной работы </w:t>
            </w:r>
            <w:r>
              <w:t>(презентация).</w:t>
            </w:r>
          </w:p>
        </w:tc>
      </w:tr>
      <w:tr w:rsidR="00C30A40" w:rsidRPr="00F852CC" w:rsidTr="00D06840">
        <w:tc>
          <w:tcPr>
            <w:tcW w:w="9639" w:type="dxa"/>
            <w:gridSpan w:val="5"/>
          </w:tcPr>
          <w:p w:rsidR="00C30A40" w:rsidRPr="00F852CC" w:rsidRDefault="00C30A40" w:rsidP="00C30A40">
            <w:pPr>
              <w:jc w:val="center"/>
              <w:rPr>
                <w:b/>
              </w:rPr>
            </w:pPr>
            <w:r w:rsidRPr="000B5F3B">
              <w:rPr>
                <w:b/>
              </w:rPr>
              <w:t>Раздел 13. Изучение фактического питания по анализу частоты потребления пищи</w:t>
            </w:r>
          </w:p>
        </w:tc>
      </w:tr>
      <w:tr w:rsidR="00C30A40" w:rsidRPr="00F852CC" w:rsidTr="00D06840">
        <w:tc>
          <w:tcPr>
            <w:tcW w:w="2552" w:type="dxa"/>
          </w:tcPr>
          <w:p w:rsidR="00C30A40" w:rsidRPr="00F852CC" w:rsidRDefault="00C30A40" w:rsidP="00C30A40">
            <w:pPr>
              <w:jc w:val="both"/>
              <w:rPr>
                <w:b/>
                <w:bCs/>
              </w:rPr>
            </w:pPr>
            <w:r w:rsidRPr="000B5F3B">
              <w:rPr>
                <w:b/>
              </w:rPr>
              <w:t xml:space="preserve">Тема 1. </w:t>
            </w:r>
            <w:r w:rsidRPr="000B5F3B">
              <w:rPr>
                <w:bCs/>
              </w:rPr>
              <w:t>Изучение фактического питания по анализу частоты потребления пищи.</w:t>
            </w:r>
          </w:p>
        </w:tc>
        <w:tc>
          <w:tcPr>
            <w:tcW w:w="2410" w:type="dxa"/>
          </w:tcPr>
          <w:p w:rsidR="00C30A40" w:rsidRPr="00F852CC" w:rsidRDefault="00C30A40" w:rsidP="00F63BB1">
            <w:pPr>
              <w:tabs>
                <w:tab w:val="left" w:pos="280"/>
              </w:tabs>
              <w:jc w:val="both"/>
            </w:pPr>
            <w:r>
              <w:rPr>
                <w:bCs/>
              </w:rPr>
              <w:t>Подготовка к решению практического задания.</w:t>
            </w:r>
          </w:p>
        </w:tc>
        <w:tc>
          <w:tcPr>
            <w:tcW w:w="1134" w:type="dxa"/>
          </w:tcPr>
          <w:p w:rsidR="00C30A40" w:rsidRPr="00D06840" w:rsidRDefault="00C30A40" w:rsidP="00C30A40">
            <w:pPr>
              <w:jc w:val="center"/>
              <w:rPr>
                <w:color w:val="00B050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:rsidR="00C30A40" w:rsidRPr="005253E4" w:rsidRDefault="00C30A40" w:rsidP="00C30A40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C30A40" w:rsidRPr="005253E4" w:rsidRDefault="00C30A40" w:rsidP="00C30A40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C30A40" w:rsidRPr="005253E4" w:rsidRDefault="00C30A40" w:rsidP="00C30A40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C30A40" w:rsidRPr="00F852CC" w:rsidRDefault="00C30A40" w:rsidP="00C30A40">
            <w:pPr>
              <w:jc w:val="center"/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2126" w:type="dxa"/>
          </w:tcPr>
          <w:p w:rsidR="00C30A40" w:rsidRPr="00D06840" w:rsidRDefault="00C30A40" w:rsidP="00C30A40">
            <w:pPr>
              <w:jc w:val="both"/>
              <w:rPr>
                <w:color w:val="FF0000"/>
              </w:rPr>
            </w:pPr>
            <w:r w:rsidRPr="00F852CC">
              <w:rPr>
                <w:bCs/>
              </w:rPr>
              <w:t xml:space="preserve">Проверка </w:t>
            </w:r>
            <w:r w:rsidRPr="00F852CC">
              <w:t xml:space="preserve">самостоятельной работы </w:t>
            </w:r>
            <w:r>
              <w:t>(задача).</w:t>
            </w:r>
          </w:p>
        </w:tc>
      </w:tr>
    </w:tbl>
    <w:p w:rsidR="006E3191" w:rsidRPr="00E35BD6" w:rsidRDefault="004B16A8" w:rsidP="006249FB">
      <w:pPr>
        <w:pStyle w:val="1"/>
        <w:spacing w:before="120" w:after="120" w:line="240" w:lineRule="auto"/>
        <w:ind w:firstLine="0"/>
        <w:rPr>
          <w:rStyle w:val="af0"/>
        </w:rPr>
      </w:pPr>
      <w:bookmarkStart w:id="50" w:name="_Toc125370577"/>
      <w:bookmarkStart w:id="51" w:name="_Toc402174277"/>
      <w:bookmarkStart w:id="52" w:name="_Toc402373573"/>
      <w:r>
        <w:t>6</w:t>
      </w:r>
      <w:r w:rsidR="006E3191" w:rsidRPr="00471B3E">
        <w:t xml:space="preserve">. </w:t>
      </w:r>
      <w:r w:rsidR="00E35BD6" w:rsidRPr="00E35BD6">
        <w:rPr>
          <w:rStyle w:val="af0"/>
          <w:sz w:val="24"/>
        </w:rPr>
        <w:t xml:space="preserve">ФОНД ОЦЕНОЧНЫХ СРЕДСТВ ДЛЯ ПРОВЕДЕНИЯ ПРОМЕЖУТОЧНОЙ </w:t>
      </w:r>
      <w:r>
        <w:rPr>
          <w:rStyle w:val="af0"/>
          <w:sz w:val="24"/>
        </w:rPr>
        <w:br/>
      </w:r>
      <w:r w:rsidR="00E35BD6" w:rsidRPr="00E35BD6">
        <w:rPr>
          <w:rStyle w:val="af0"/>
          <w:sz w:val="24"/>
        </w:rPr>
        <w:t>АТТЕСТАЦИИ ОБУЧАЮЩИХСЯ ПО ДИСЦИПЛИНЕ (МОДУЛЮ)</w:t>
      </w:r>
      <w:bookmarkEnd w:id="50"/>
    </w:p>
    <w:p w:rsidR="00AC320A" w:rsidRPr="0045747B" w:rsidRDefault="0094733A" w:rsidP="000A3EA6">
      <w:pPr>
        <w:ind w:firstLine="708"/>
        <w:jc w:val="both"/>
      </w:pPr>
      <w:bookmarkStart w:id="53" w:name="_Toc461003719"/>
      <w:bookmarkStart w:id="54" w:name="_Toc461022528"/>
      <w:bookmarkStart w:id="55" w:name="_Toc461182816"/>
      <w:bookmarkStart w:id="56" w:name="_Toc462992850"/>
      <w:r w:rsidRPr="00471B3E">
        <w:t xml:space="preserve">Фонд оценочных средств (ФОС) по дисциплине </w:t>
      </w:r>
      <w:r w:rsidRPr="00360E9C">
        <w:rPr>
          <w:color w:val="00B050"/>
        </w:rPr>
        <w:t>«</w:t>
      </w:r>
      <w:r w:rsidR="00AF2600" w:rsidRPr="000A3EA6">
        <w:rPr>
          <w:color w:val="000000" w:themeColor="text1"/>
        </w:rPr>
        <w:t>Методология питания в индустрии гостеприимства</w:t>
      </w:r>
      <w:r w:rsidRPr="000A3EA6">
        <w:rPr>
          <w:color w:val="000000" w:themeColor="text1"/>
        </w:rPr>
        <w:t>» представлен отдельным документ</w:t>
      </w:r>
      <w:r w:rsidRPr="00471B3E">
        <w:t>ом и является частью рабочей программы.</w:t>
      </w:r>
      <w:bookmarkEnd w:id="53"/>
      <w:bookmarkEnd w:id="54"/>
      <w:bookmarkEnd w:id="55"/>
      <w:bookmarkEnd w:id="56"/>
    </w:p>
    <w:p w:rsidR="00BA2E1A" w:rsidRPr="00471B3E" w:rsidRDefault="004B16A8" w:rsidP="00471B3E">
      <w:pPr>
        <w:pStyle w:val="1"/>
        <w:spacing w:before="120" w:after="120" w:line="240" w:lineRule="auto"/>
        <w:ind w:firstLine="0"/>
        <w:rPr>
          <w:caps/>
        </w:rPr>
      </w:pPr>
      <w:bookmarkStart w:id="57" w:name="_Toc125370578"/>
      <w:r>
        <w:rPr>
          <w:caps/>
        </w:rPr>
        <w:t>7</w:t>
      </w:r>
      <w:r w:rsidR="00BA2E1A" w:rsidRPr="00471B3E">
        <w:rPr>
          <w:caps/>
        </w:rPr>
        <w:t xml:space="preserve">. Перечень основной и дополнительной учебной литературы, </w:t>
      </w:r>
      <w:r>
        <w:rPr>
          <w:caps/>
        </w:rPr>
        <w:br/>
      </w:r>
      <w:r w:rsidR="00BA2E1A" w:rsidRPr="00471B3E">
        <w:rPr>
          <w:caps/>
        </w:rPr>
        <w:t xml:space="preserve">необходимой для освоения дисциплины </w:t>
      </w:r>
      <w:r w:rsidR="008A508C" w:rsidRPr="00471B3E">
        <w:rPr>
          <w:caps/>
        </w:rPr>
        <w:t>(МОДУЛЯ)</w:t>
      </w:r>
      <w:bookmarkEnd w:id="57"/>
    </w:p>
    <w:p w:rsidR="00023832" w:rsidRDefault="00023832" w:rsidP="00023832">
      <w:pPr>
        <w:tabs>
          <w:tab w:val="left" w:pos="993"/>
        </w:tabs>
        <w:ind w:firstLine="709"/>
        <w:jc w:val="both"/>
      </w:pPr>
      <w:r>
        <w:rPr>
          <w:b/>
        </w:rPr>
        <w:t>Печат</w:t>
      </w:r>
      <w:r w:rsidRPr="00222F1F">
        <w:rPr>
          <w:b/>
        </w:rPr>
        <w:t>ные издания</w:t>
      </w:r>
    </w:p>
    <w:p w:rsidR="00023832" w:rsidRDefault="00023832" w:rsidP="00023832">
      <w:pPr>
        <w:tabs>
          <w:tab w:val="left" w:pos="993"/>
        </w:tabs>
        <w:ind w:firstLine="709"/>
        <w:jc w:val="both"/>
      </w:pPr>
      <w:r>
        <w:t xml:space="preserve">1. </w:t>
      </w:r>
      <w:r w:rsidRPr="00D455CB">
        <w:t>Арбузова</w:t>
      </w:r>
      <w:r>
        <w:t xml:space="preserve"> </w:t>
      </w:r>
      <w:r w:rsidRPr="00D455CB">
        <w:t>Н.Ю.</w:t>
      </w:r>
      <w:r>
        <w:t xml:space="preserve"> </w:t>
      </w:r>
      <w:r w:rsidRPr="00D455CB">
        <w:t>Технология и организация гостиничных услуг [Текст] : учеб. пособие для вузов / Н. Ю. А</w:t>
      </w:r>
      <w:r>
        <w:t>рбузова.  - 4-е изд. испр. - М.: Академия, 2017</w:t>
      </w:r>
      <w:r w:rsidRPr="00D455CB">
        <w:t>.  - 224 с.  - (Бакалавриат).</w:t>
      </w:r>
    </w:p>
    <w:p w:rsidR="00023832" w:rsidRPr="00C74682" w:rsidRDefault="00023832" w:rsidP="00023832">
      <w:pPr>
        <w:tabs>
          <w:tab w:val="left" w:pos="993"/>
        </w:tabs>
        <w:ind w:firstLine="709"/>
        <w:jc w:val="both"/>
      </w:pPr>
      <w:r>
        <w:t xml:space="preserve">2. </w:t>
      </w:r>
      <w:r w:rsidRPr="00C74682">
        <w:t>Джум</w:t>
      </w:r>
      <w:r>
        <w:t xml:space="preserve"> </w:t>
      </w:r>
      <w:r w:rsidRPr="00C74682">
        <w:t>Т.А.</w:t>
      </w:r>
      <w:r>
        <w:t xml:space="preserve"> </w:t>
      </w:r>
      <w:r w:rsidRPr="00C74682">
        <w:t>Организация и технология питания туристов [Текст] : учеб. пособие / Т.А.</w:t>
      </w:r>
      <w:r>
        <w:t xml:space="preserve"> </w:t>
      </w:r>
      <w:r w:rsidRPr="00C74682">
        <w:t>Джум,</w:t>
      </w:r>
      <w:r>
        <w:t xml:space="preserve"> </w:t>
      </w:r>
      <w:r w:rsidRPr="00C74682">
        <w:t>С.А.</w:t>
      </w:r>
      <w:r>
        <w:t xml:space="preserve"> </w:t>
      </w:r>
      <w:r w:rsidRPr="00C74682">
        <w:t>Ольшанская.  - М.: МАГИСТР: ИНФРА-М, 201</w:t>
      </w:r>
      <w:r>
        <w:t>5</w:t>
      </w:r>
      <w:r w:rsidRPr="00C74682">
        <w:t>.  - 320с.</w:t>
      </w:r>
    </w:p>
    <w:p w:rsidR="00023832" w:rsidRPr="00C74682" w:rsidRDefault="00023832" w:rsidP="00023832">
      <w:pPr>
        <w:tabs>
          <w:tab w:val="left" w:pos="993"/>
        </w:tabs>
        <w:ind w:firstLine="709"/>
        <w:jc w:val="both"/>
      </w:pPr>
    </w:p>
    <w:p w:rsidR="00023832" w:rsidRPr="00C74682" w:rsidRDefault="00023832" w:rsidP="00023832">
      <w:pPr>
        <w:tabs>
          <w:tab w:val="left" w:pos="993"/>
        </w:tabs>
        <w:ind w:firstLine="709"/>
        <w:jc w:val="both"/>
      </w:pPr>
      <w:r w:rsidRPr="00C74682">
        <w:t>3.</w:t>
      </w:r>
      <w:r>
        <w:t xml:space="preserve"> </w:t>
      </w:r>
      <w:r w:rsidRPr="00C74682">
        <w:t>Дроздова</w:t>
      </w:r>
      <w:r>
        <w:t xml:space="preserve"> </w:t>
      </w:r>
      <w:r w:rsidRPr="00C74682">
        <w:t>Т.М. Физиология питания [Текст]: учебник / Т.М.Дроздова, П.Е.</w:t>
      </w:r>
      <w:r>
        <w:t xml:space="preserve"> </w:t>
      </w:r>
      <w:r w:rsidRPr="00C74682">
        <w:t>Влощинский, В.М.</w:t>
      </w:r>
      <w:r>
        <w:t xml:space="preserve"> </w:t>
      </w:r>
      <w:r w:rsidRPr="00C74682">
        <w:t>Позняковский. - Новосибирск: Сиб. унив. изд-во, 20</w:t>
      </w:r>
      <w:r>
        <w:t>1</w:t>
      </w:r>
      <w:r w:rsidRPr="00C74682">
        <w:t>7. - 352с.: ил.  - (Питание).</w:t>
      </w:r>
    </w:p>
    <w:p w:rsidR="00023832" w:rsidRDefault="00023832" w:rsidP="0002383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b/>
        </w:rPr>
      </w:pPr>
    </w:p>
    <w:p w:rsidR="00023832" w:rsidRDefault="00023832" w:rsidP="00023832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b/>
        </w:rPr>
      </w:pPr>
      <w:r w:rsidRPr="00222F1F">
        <w:rPr>
          <w:b/>
        </w:rPr>
        <w:t>Электронные издания (электронные ресурсы)</w:t>
      </w:r>
    </w:p>
    <w:p w:rsidR="00023832" w:rsidRDefault="00023832" w:rsidP="00023832">
      <w:pPr>
        <w:tabs>
          <w:tab w:val="left" w:pos="993"/>
        </w:tabs>
        <w:ind w:firstLine="709"/>
        <w:jc w:val="both"/>
      </w:pPr>
      <w:r w:rsidRPr="00C74682">
        <w:t>1.</w:t>
      </w:r>
      <w:r>
        <w:t xml:space="preserve"> Васильева И.В. </w:t>
      </w:r>
      <w:r w:rsidRPr="007556A7">
        <w:t xml:space="preserve">Физиология питания: учебник и практикум для </w:t>
      </w:r>
      <w:r>
        <w:t>бакалавриата / И.</w:t>
      </w:r>
      <w:r w:rsidRPr="007556A7">
        <w:t>В</w:t>
      </w:r>
      <w:r>
        <w:t>. Васильева, Л.</w:t>
      </w:r>
      <w:r w:rsidRPr="007556A7">
        <w:t xml:space="preserve">В. Беркетова. — 2-е изд., перераб. и доп. — </w:t>
      </w:r>
      <w:r>
        <w:t>Москва: Юрайт</w:t>
      </w:r>
      <w:r w:rsidRPr="007556A7">
        <w:t xml:space="preserve">, 2023. — 235 с. — </w:t>
      </w:r>
      <w:r>
        <w:t xml:space="preserve">Текст: электронный </w:t>
      </w:r>
      <w:r w:rsidRPr="007556A7">
        <w:t xml:space="preserve">// Образовательная платформа Юрайт [сайт]. — URL: https://urait.ru/bcode/530345 (дата обращения: </w:t>
      </w:r>
      <w:r>
        <w:t>22.05.2023</w:t>
      </w:r>
      <w:r w:rsidRPr="007556A7">
        <w:t>).</w:t>
      </w:r>
    </w:p>
    <w:p w:rsidR="00023832" w:rsidRDefault="00023832" w:rsidP="00023832">
      <w:pPr>
        <w:tabs>
          <w:tab w:val="left" w:pos="993"/>
        </w:tabs>
        <w:ind w:firstLine="709"/>
        <w:jc w:val="both"/>
      </w:pPr>
      <w:r>
        <w:t>2. Пасько О.В. </w:t>
      </w:r>
      <w:r w:rsidRPr="007556A7">
        <w:t xml:space="preserve">Технология продукции общественного питания: учебник для </w:t>
      </w:r>
      <w:r>
        <w:t>вузов / О.В. Пасько, Н.</w:t>
      </w:r>
      <w:r w:rsidRPr="007556A7">
        <w:t xml:space="preserve">В. Бураковская, О.В. Автюхова. — 2-е изд., перераб. и доп. — </w:t>
      </w:r>
      <w:r>
        <w:t>Москва: Юрайт, 2023. — 220 с. </w:t>
      </w:r>
      <w:r w:rsidRPr="007556A7">
        <w:t xml:space="preserve">— </w:t>
      </w:r>
      <w:r>
        <w:t xml:space="preserve">Текст: электронный </w:t>
      </w:r>
      <w:r w:rsidRPr="007556A7">
        <w:t xml:space="preserve">// Образовательная платформа Юрайт [сайт]. — URL: https://urait.ru/bcode/532518 (дата обращения: </w:t>
      </w:r>
      <w:r>
        <w:t>22.05.2023</w:t>
      </w:r>
      <w:r w:rsidRPr="007556A7">
        <w:t>).</w:t>
      </w:r>
    </w:p>
    <w:p w:rsidR="00023832" w:rsidRDefault="00023832" w:rsidP="00023832">
      <w:pPr>
        <w:tabs>
          <w:tab w:val="left" w:pos="993"/>
        </w:tabs>
        <w:ind w:firstLine="709"/>
        <w:jc w:val="both"/>
      </w:pPr>
      <w:r>
        <w:t>3. Сологубова Г.С.</w:t>
      </w:r>
      <w:r w:rsidRPr="007556A7">
        <w:t xml:space="preserve"> Организация производства и обслуживания на пре</w:t>
      </w:r>
      <w:r>
        <w:t>дприятиях общественного питания: учебник для вузов / Г.</w:t>
      </w:r>
      <w:r w:rsidRPr="007556A7">
        <w:t xml:space="preserve">С. Сологубова. — 4-е изд., испр. и доп. — </w:t>
      </w:r>
      <w:r>
        <w:t>Москва: Юрайт</w:t>
      </w:r>
      <w:r w:rsidRPr="007556A7">
        <w:t xml:space="preserve">, 2023. — 396 с. — </w:t>
      </w:r>
      <w:r>
        <w:t xml:space="preserve">Текст: электронный </w:t>
      </w:r>
      <w:r w:rsidRPr="007556A7">
        <w:t xml:space="preserve">// Образовательная платформа Юрайт [сайт]. — URL: https://urait.ru/bcode/512685 (дата обращения: </w:t>
      </w:r>
      <w:r>
        <w:t>22.05.2023</w:t>
      </w:r>
      <w:r w:rsidRPr="007556A7">
        <w:t xml:space="preserve">). </w:t>
      </w:r>
    </w:p>
    <w:p w:rsidR="00023832" w:rsidRPr="004C4749" w:rsidRDefault="00023832" w:rsidP="00023832">
      <w:pPr>
        <w:tabs>
          <w:tab w:val="left" w:pos="993"/>
        </w:tabs>
        <w:ind w:firstLine="709"/>
        <w:jc w:val="both"/>
        <w:rPr>
          <w:rFonts w:eastAsia="PMingLiU"/>
          <w:b/>
          <w:bCs/>
        </w:rPr>
      </w:pPr>
      <w:r w:rsidRPr="00C74682">
        <w:t>4.</w:t>
      </w:r>
      <w:r>
        <w:rPr>
          <w:rFonts w:eastAsia="PMingLiU"/>
          <w:b/>
          <w:bCs/>
        </w:rPr>
        <w:t xml:space="preserve"> </w:t>
      </w:r>
      <w:r>
        <w:rPr>
          <w:rFonts w:eastAsia="PMingLiU"/>
          <w:bCs/>
        </w:rPr>
        <w:t>Тимохина Т.Л. </w:t>
      </w:r>
      <w:r w:rsidRPr="007556A7">
        <w:rPr>
          <w:rFonts w:eastAsia="PMingLiU"/>
          <w:bCs/>
        </w:rPr>
        <w:t xml:space="preserve">Технологии гостиничной </w:t>
      </w:r>
      <w:r>
        <w:rPr>
          <w:rFonts w:eastAsia="PMingLiU"/>
          <w:bCs/>
        </w:rPr>
        <w:t>деятельности: теория и практика</w:t>
      </w:r>
      <w:r w:rsidRPr="007556A7">
        <w:rPr>
          <w:rFonts w:eastAsia="PMingLiU"/>
          <w:bCs/>
        </w:rPr>
        <w:t xml:space="preserve">: учебник для вузов / Т.Л. Тимохина. — 2-е изд. — </w:t>
      </w:r>
      <w:r>
        <w:rPr>
          <w:rFonts w:eastAsia="PMingLiU"/>
          <w:bCs/>
        </w:rPr>
        <w:t>Москва: Юрайт</w:t>
      </w:r>
      <w:r w:rsidRPr="007556A7">
        <w:rPr>
          <w:rFonts w:eastAsia="PMingLiU"/>
          <w:bCs/>
        </w:rPr>
        <w:t xml:space="preserve">, 2023. — 300 с. — </w:t>
      </w:r>
      <w:r>
        <w:rPr>
          <w:rFonts w:eastAsia="PMingLiU"/>
          <w:bCs/>
        </w:rPr>
        <w:t xml:space="preserve">Текст: электронный </w:t>
      </w:r>
      <w:r w:rsidRPr="007556A7">
        <w:rPr>
          <w:rFonts w:eastAsia="PMingLiU"/>
          <w:bCs/>
        </w:rPr>
        <w:t xml:space="preserve">// Образовательная платформа Юрайт [сайт]. — URL: https://urait.ru/bcode/511182 (дата обращения: </w:t>
      </w:r>
      <w:r>
        <w:t>22.05.2023</w:t>
      </w:r>
      <w:r w:rsidRPr="007556A7">
        <w:rPr>
          <w:rFonts w:eastAsia="PMingLiU"/>
          <w:bCs/>
        </w:rPr>
        <w:t>).</w:t>
      </w:r>
    </w:p>
    <w:p w:rsidR="00023832" w:rsidRDefault="00023832" w:rsidP="00023832">
      <w:pPr>
        <w:tabs>
          <w:tab w:val="left" w:pos="993"/>
        </w:tabs>
        <w:ind w:firstLine="709"/>
        <w:jc w:val="both"/>
        <w:rPr>
          <w:rFonts w:eastAsia="PMingLiU"/>
          <w:b/>
          <w:bCs/>
        </w:rPr>
      </w:pPr>
    </w:p>
    <w:p w:rsidR="00023832" w:rsidRPr="00C74682" w:rsidRDefault="00023832" w:rsidP="00023832">
      <w:pPr>
        <w:tabs>
          <w:tab w:val="left" w:pos="993"/>
        </w:tabs>
        <w:ind w:firstLine="709"/>
        <w:jc w:val="both"/>
      </w:pPr>
      <w:r w:rsidRPr="00222F1F">
        <w:rPr>
          <w:rFonts w:eastAsia="PMingLiU"/>
          <w:b/>
          <w:bCs/>
        </w:rPr>
        <w:t xml:space="preserve">Дополнительные источники </w:t>
      </w:r>
      <w:r w:rsidRPr="00222F1F">
        <w:rPr>
          <w:rFonts w:eastAsia="PMingLiU"/>
          <w:bCs/>
          <w:i/>
        </w:rPr>
        <w:t>(при необходимости)</w:t>
      </w:r>
    </w:p>
    <w:p w:rsidR="00023832" w:rsidRPr="00C567A4" w:rsidRDefault="00023832" w:rsidP="00023832">
      <w:pPr>
        <w:tabs>
          <w:tab w:val="left" w:pos="993"/>
        </w:tabs>
        <w:ind w:firstLine="709"/>
        <w:jc w:val="both"/>
      </w:pPr>
      <w:r w:rsidRPr="00C74682">
        <w:t>1</w:t>
      </w:r>
      <w:r>
        <w:t>.</w:t>
      </w:r>
      <w:r w:rsidRPr="00564679">
        <w:t xml:space="preserve"> </w:t>
      </w:r>
      <w:r w:rsidRPr="007556A7">
        <w:t>Введение в технологию продуктов питания. Практикум</w:t>
      </w:r>
      <w:r>
        <w:t>: учебное пособие для вузов / Н Г. Кульнева, В.А. Голыбин, Ю.И. Последова, В.</w:t>
      </w:r>
      <w:r w:rsidRPr="007556A7">
        <w:t xml:space="preserve">А. Федорук. — 2-е изд., испр. и доп. — </w:t>
      </w:r>
      <w:r>
        <w:t>Москва: Юрайт</w:t>
      </w:r>
      <w:r w:rsidRPr="007556A7">
        <w:t xml:space="preserve">, 2023. — 141 с. — </w:t>
      </w:r>
      <w:r>
        <w:t xml:space="preserve">Текст: электронный </w:t>
      </w:r>
      <w:r w:rsidRPr="007556A7">
        <w:t xml:space="preserve">// Образовательная платформа Юрайт [сайт]. — URL: https://urait.ru/bcode/517465 (дата обращения: </w:t>
      </w:r>
      <w:r>
        <w:t>22.05.2023</w:t>
      </w:r>
      <w:r w:rsidRPr="007556A7">
        <w:t>).</w:t>
      </w:r>
    </w:p>
    <w:p w:rsidR="00023832" w:rsidRDefault="00023832" w:rsidP="00023832">
      <w:pPr>
        <w:tabs>
          <w:tab w:val="left" w:pos="993"/>
        </w:tabs>
        <w:ind w:firstLine="709"/>
        <w:jc w:val="both"/>
      </w:pPr>
      <w:r>
        <w:t>2. Жабина С.Б. </w:t>
      </w:r>
      <w:r w:rsidRPr="007556A7">
        <w:t>Маркетинг продукции и услуг. Общественное питание:</w:t>
      </w:r>
      <w:r>
        <w:t xml:space="preserve"> учебное пособие для вузов / С.</w:t>
      </w:r>
      <w:r w:rsidRPr="007556A7">
        <w:t xml:space="preserve">Б. Жабина. — 2-е изд., испр. и доп. — </w:t>
      </w:r>
      <w:r>
        <w:t>Москва: Юрайт</w:t>
      </w:r>
      <w:r w:rsidRPr="007556A7">
        <w:t xml:space="preserve">, 2023. — 264 с. — </w:t>
      </w:r>
      <w:r>
        <w:t xml:space="preserve">Текст: электронный </w:t>
      </w:r>
      <w:r w:rsidRPr="007556A7">
        <w:t xml:space="preserve">// Образовательная платформа Юрайт [сайт]. — URL: https://urait.ru/bcode/515290 (дата обращения: </w:t>
      </w:r>
      <w:r>
        <w:t>22.05.2023</w:t>
      </w:r>
      <w:r w:rsidRPr="007556A7">
        <w:t xml:space="preserve">). </w:t>
      </w:r>
    </w:p>
    <w:p w:rsidR="00023832" w:rsidRDefault="00023832" w:rsidP="00023832">
      <w:pPr>
        <w:tabs>
          <w:tab w:val="left" w:pos="993"/>
        </w:tabs>
        <w:ind w:firstLine="709"/>
        <w:jc w:val="both"/>
      </w:pPr>
      <w:r>
        <w:t>3</w:t>
      </w:r>
      <w:r w:rsidRPr="00C74682">
        <w:t>.</w:t>
      </w:r>
      <w:r>
        <w:t xml:space="preserve"> Пасько О.</w:t>
      </w:r>
      <w:r w:rsidRPr="007556A7">
        <w:t>В.  Технология продукции общественного питания. Лабораторный практикум:</w:t>
      </w:r>
      <w:r>
        <w:t xml:space="preserve"> учебное пособие для вузов / О.В. Пасько, О.</w:t>
      </w:r>
      <w:r w:rsidRPr="007556A7">
        <w:t xml:space="preserve">В. Автюхова. — 2-е изд., испр. и доп. — </w:t>
      </w:r>
      <w:r>
        <w:t>Москва: Юрайт</w:t>
      </w:r>
      <w:r w:rsidRPr="007556A7">
        <w:t xml:space="preserve">, 2023. — 268 с. — </w:t>
      </w:r>
      <w:r>
        <w:t xml:space="preserve">Текст: электронный </w:t>
      </w:r>
      <w:r w:rsidRPr="007556A7">
        <w:t xml:space="preserve">// Образовательная платформа Юрайт [сайт]. — URL: https://urait.ru/bcode/513862 (дата обращения: </w:t>
      </w:r>
      <w:r>
        <w:t>22.05.2023</w:t>
      </w:r>
      <w:r w:rsidRPr="007556A7">
        <w:t xml:space="preserve">). </w:t>
      </w:r>
    </w:p>
    <w:p w:rsidR="00023832" w:rsidRDefault="00023832" w:rsidP="00023832">
      <w:pPr>
        <w:tabs>
          <w:tab w:val="left" w:pos="993"/>
        </w:tabs>
        <w:ind w:firstLine="709"/>
        <w:jc w:val="both"/>
      </w:pPr>
      <w:r>
        <w:t>4. Пасько О.В. </w:t>
      </w:r>
      <w:r w:rsidRPr="007556A7">
        <w:t>Технология продукции общественного питания за рубежом:</w:t>
      </w:r>
      <w:r>
        <w:t xml:space="preserve"> учебное пособие для вузов / О.В. Пасько, Н.</w:t>
      </w:r>
      <w:r w:rsidRPr="007556A7">
        <w:t xml:space="preserve">В. Бураковская. — </w:t>
      </w:r>
      <w:r>
        <w:t xml:space="preserve">Москва: Юрайт, 2023. — 179 с. </w:t>
      </w:r>
      <w:r w:rsidRPr="007556A7">
        <w:t xml:space="preserve">— </w:t>
      </w:r>
      <w:r>
        <w:t xml:space="preserve">Текст: электронный </w:t>
      </w:r>
      <w:r w:rsidRPr="007556A7">
        <w:t xml:space="preserve">// Образовательная платформа Юрайт [сайт]. — URL: https://urait.ru/bcode/513829 (дата обращения: </w:t>
      </w:r>
      <w:r>
        <w:t>22.05.2023</w:t>
      </w:r>
      <w:r w:rsidRPr="007556A7">
        <w:t>).</w:t>
      </w:r>
    </w:p>
    <w:p w:rsidR="000A3EA6" w:rsidRPr="000A3EA6" w:rsidRDefault="00023832" w:rsidP="00023832">
      <w:pPr>
        <w:ind w:firstLine="709"/>
        <w:contextualSpacing/>
        <w:jc w:val="both"/>
        <w:rPr>
          <w:color w:val="000000" w:themeColor="text1"/>
        </w:rPr>
      </w:pPr>
      <w:r>
        <w:t>5. Щетинин М.</w:t>
      </w:r>
      <w:r w:rsidRPr="007556A7">
        <w:t xml:space="preserve">П. Проектирование предприятий общественного питания. Руководство к выполнению учебных проектов: учебное пособие для вузов / М. П. Щетинин, О. В. Пасько, Н. В. Бураковская. — 2-е изд., испр. и доп. — </w:t>
      </w:r>
      <w:r>
        <w:t>Москва: Юрайт</w:t>
      </w:r>
      <w:r w:rsidRPr="007556A7">
        <w:t xml:space="preserve">, 2023. — 299 с. — </w:t>
      </w:r>
      <w:r>
        <w:t xml:space="preserve">Текст: электронный </w:t>
      </w:r>
      <w:r w:rsidRPr="007556A7">
        <w:t xml:space="preserve">// Образовательная платформа Юрайт [сайт]. — URL: https://urait.ru/bcode/513830 (дата обращения: </w:t>
      </w:r>
      <w:r>
        <w:t>22.05.2023</w:t>
      </w:r>
      <w:r w:rsidRPr="007556A7">
        <w:t>).</w:t>
      </w:r>
    </w:p>
    <w:p w:rsidR="00BA2E1A" w:rsidRPr="00471B3E" w:rsidRDefault="004B16A8" w:rsidP="00471B3E">
      <w:pPr>
        <w:pStyle w:val="1"/>
        <w:spacing w:before="120" w:after="120" w:line="240" w:lineRule="auto"/>
        <w:ind w:firstLine="0"/>
        <w:rPr>
          <w:caps/>
        </w:rPr>
      </w:pPr>
      <w:bookmarkStart w:id="58" w:name="_Toc125370579"/>
      <w:r>
        <w:rPr>
          <w:caps/>
        </w:rPr>
        <w:t>8</w:t>
      </w:r>
      <w:r w:rsidR="00BA2E1A" w:rsidRPr="00471B3E">
        <w:rPr>
          <w:caps/>
        </w:rPr>
        <w:t>. Перечень ресурсов информаци</w:t>
      </w:r>
      <w:r w:rsidR="006A7D49" w:rsidRPr="00471B3E">
        <w:rPr>
          <w:caps/>
        </w:rPr>
        <w:t>онно-телекоммуникационной сети «</w:t>
      </w:r>
      <w:r w:rsidR="00BA2E1A" w:rsidRPr="00471B3E">
        <w:rPr>
          <w:caps/>
        </w:rPr>
        <w:t>Инт</w:t>
      </w:r>
      <w:r w:rsidR="006A7D49" w:rsidRPr="00471B3E">
        <w:rPr>
          <w:caps/>
        </w:rPr>
        <w:t>ернет»</w:t>
      </w:r>
      <w:r w:rsidR="00BA2E1A" w:rsidRPr="00471B3E">
        <w:rPr>
          <w:caps/>
        </w:rPr>
        <w:t xml:space="preserve">, необходимых для освоения дисциплины </w:t>
      </w:r>
      <w:r w:rsidR="00E91078">
        <w:rPr>
          <w:caps/>
        </w:rPr>
        <w:br/>
      </w:r>
      <w:r w:rsidR="008A508C" w:rsidRPr="00471B3E">
        <w:rPr>
          <w:caps/>
        </w:rPr>
        <w:t>(МОДУЛЯ)</w:t>
      </w:r>
      <w:bookmarkEnd w:id="58"/>
    </w:p>
    <w:p w:rsidR="00BA2E1A" w:rsidRPr="00471B3E" w:rsidRDefault="00CF181D" w:rsidP="006249FB">
      <w:pPr>
        <w:ind w:firstLine="709"/>
        <w:jc w:val="both"/>
      </w:pPr>
      <w:r w:rsidRPr="00471B3E">
        <w:t>Для выполнения заданий, предусмотренных рабочей программой</w:t>
      </w:r>
      <w:r w:rsidR="007E66C5">
        <w:t>,</w:t>
      </w:r>
      <w:r w:rsidRPr="00471B3E">
        <w:t xml:space="preserve"> </w:t>
      </w:r>
      <w:r w:rsidR="00FD1827" w:rsidRPr="00471B3E">
        <w:t>используются</w:t>
      </w:r>
      <w:r w:rsidRPr="00471B3E">
        <w:t xml:space="preserve"> рекомендованны</w:t>
      </w:r>
      <w:r w:rsidR="00FD1827" w:rsidRPr="00471B3E">
        <w:t>е</w:t>
      </w:r>
      <w:r w:rsidRPr="00471B3E">
        <w:t xml:space="preserve"> Интернет-сайты, Э</w:t>
      </w:r>
      <w:r w:rsidR="004A1F2F" w:rsidRPr="00471B3E">
        <w:t>БС.</w:t>
      </w:r>
    </w:p>
    <w:p w:rsidR="00CF181D" w:rsidRPr="009A25FA" w:rsidRDefault="00CF181D" w:rsidP="006249FB">
      <w:pPr>
        <w:ind w:firstLine="709"/>
        <w:jc w:val="both"/>
        <w:rPr>
          <w:b/>
          <w:bCs/>
          <w:lang w:val="en-US"/>
        </w:rPr>
      </w:pPr>
      <w:bookmarkStart w:id="59" w:name="_Toc461003722"/>
      <w:bookmarkStart w:id="60" w:name="_Toc461022531"/>
      <w:bookmarkStart w:id="61" w:name="_Toc461182819"/>
      <w:bookmarkStart w:id="62" w:name="_Toc462992853"/>
      <w:r w:rsidRPr="009A25FA">
        <w:rPr>
          <w:b/>
          <w:bCs/>
        </w:rPr>
        <w:t>Электронные образовательные ресурсы</w:t>
      </w:r>
      <w:bookmarkEnd w:id="59"/>
      <w:bookmarkEnd w:id="60"/>
      <w:bookmarkEnd w:id="61"/>
      <w:bookmarkEnd w:id="62"/>
    </w:p>
    <w:p w:rsidR="00925173" w:rsidRPr="00F852CC" w:rsidRDefault="004B16A8" w:rsidP="006249F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  <w:tab w:val="left" w:pos="9781"/>
        </w:tabs>
        <w:ind w:left="0" w:firstLine="709"/>
        <w:jc w:val="both"/>
      </w:pPr>
      <w:r>
        <w:rPr>
          <w:spacing w:val="-2"/>
        </w:rPr>
        <w:t xml:space="preserve">Министерство науки и высшего образования </w:t>
      </w:r>
      <w:r>
        <w:t>Российской Федерации: https://minobrnauki.gov.ru/</w:t>
      </w:r>
      <w:r w:rsidRPr="00F852CC">
        <w:t>;</w:t>
      </w:r>
    </w:p>
    <w:p w:rsidR="00925173" w:rsidRPr="00F852CC" w:rsidRDefault="00925173" w:rsidP="006249F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Федеральный портал «Российское </w:t>
      </w:r>
      <w:r w:rsidRPr="00F852CC">
        <w:t xml:space="preserve">образование»: </w:t>
      </w:r>
      <w:hyperlink r:id="rId9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6249F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t xml:space="preserve">Информационная система «Единое окно доступа к образовательным ресурсам»: </w:t>
      </w:r>
      <w:hyperlink r:id="rId10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window</w:t>
        </w:r>
        <w:r w:rsidRPr="00F852CC">
          <w:t>.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6249F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Единая коллекция цифровых </w:t>
      </w:r>
      <w:r w:rsidRPr="00F852CC">
        <w:rPr>
          <w:spacing w:val="-1"/>
        </w:rPr>
        <w:t xml:space="preserve">образовательных ресурсов: </w:t>
      </w:r>
      <w:hyperlink r:id="rId11" w:history="1">
        <w:r w:rsidRPr="00F852CC">
          <w:rPr>
            <w:spacing w:val="-1"/>
            <w:lang w:val="en-US"/>
          </w:rPr>
          <w:t>http</w:t>
        </w:r>
        <w:r w:rsidRPr="00F852CC">
          <w:rPr>
            <w:spacing w:val="-1"/>
          </w:rPr>
          <w:t>://</w:t>
        </w:r>
        <w:r w:rsidRPr="00F852CC">
          <w:rPr>
            <w:spacing w:val="-1"/>
            <w:lang w:val="en-US"/>
          </w:rPr>
          <w:t>school</w:t>
        </w:r>
        <w:r w:rsidRPr="00F852CC">
          <w:rPr>
            <w:spacing w:val="-1"/>
          </w:rPr>
          <w:t>-</w:t>
        </w:r>
        <w:r w:rsidRPr="00F852CC">
          <w:rPr>
            <w:spacing w:val="-1"/>
            <w:lang w:val="en-US"/>
          </w:rPr>
          <w:t>collection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edu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ru</w:t>
        </w:r>
        <w:r w:rsidRPr="00F852CC">
          <w:rPr>
            <w:spacing w:val="-1"/>
          </w:rPr>
          <w:t>/</w:t>
        </w:r>
      </w:hyperlink>
      <w:r w:rsidR="00213D1D" w:rsidRPr="00F852CC">
        <w:t>;</w:t>
      </w:r>
    </w:p>
    <w:p w:rsidR="00925173" w:rsidRDefault="00925173" w:rsidP="006249F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993"/>
        </w:tabs>
        <w:ind w:left="0" w:firstLine="709"/>
        <w:jc w:val="both"/>
      </w:pPr>
      <w:r w:rsidRPr="00F852CC">
        <w:rPr>
          <w:spacing w:val="-1"/>
        </w:rPr>
        <w:t xml:space="preserve">Федеральный центр </w:t>
      </w:r>
      <w:r w:rsidRPr="00F852CC">
        <w:rPr>
          <w:spacing w:val="-2"/>
        </w:rPr>
        <w:t>информационно-образовательных</w:t>
      </w:r>
      <w:r w:rsidRPr="00F852CC">
        <w:tab/>
        <w:t xml:space="preserve">ресурсов: </w:t>
      </w:r>
      <w:r w:rsidRPr="00F852CC">
        <w:rPr>
          <w:spacing w:val="-7"/>
          <w:lang w:val="en-US"/>
        </w:rPr>
        <w:t>http</w:t>
      </w:r>
      <w:r w:rsidRPr="00F852CC">
        <w:rPr>
          <w:spacing w:val="-7"/>
        </w:rPr>
        <w:t>: //</w:t>
      </w:r>
      <w:r w:rsidRPr="00F852CC">
        <w:rPr>
          <w:spacing w:val="-7"/>
          <w:lang w:val="en-US"/>
        </w:rPr>
        <w:t>fcior</w:t>
      </w:r>
      <w:r w:rsidRPr="00F852CC">
        <w:rPr>
          <w:spacing w:val="-7"/>
        </w:rPr>
        <w:t>. /edu.ru/</w:t>
      </w:r>
      <w:r w:rsidRPr="00F852CC">
        <w:t>;</w:t>
      </w:r>
    </w:p>
    <w:p w:rsidR="00BC6A2E" w:rsidRPr="00F373FE" w:rsidRDefault="00BC6A2E" w:rsidP="006249FB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993"/>
        </w:tabs>
        <w:ind w:left="0" w:firstLine="709"/>
        <w:jc w:val="both"/>
      </w:pPr>
      <w:r>
        <w:t>Образовательная платформа</w:t>
      </w:r>
      <w:r w:rsidRPr="00F373FE">
        <w:t xml:space="preserve"> «Юрайт»:  </w:t>
      </w:r>
      <w:r>
        <w:t>https://urait.ru</w:t>
      </w:r>
    </w:p>
    <w:p w:rsidR="00F07A41" w:rsidRPr="007E66C5" w:rsidRDefault="007E66C5" w:rsidP="006249FB">
      <w:pPr>
        <w:pStyle w:val="afb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iCs/>
          <w:caps/>
        </w:rPr>
      </w:pPr>
      <w:r>
        <w:rPr>
          <w:rStyle w:val="af1"/>
          <w:iCs/>
          <w:color w:val="auto"/>
          <w:u w:val="none"/>
        </w:rPr>
        <w:t>Ф</w:t>
      </w:r>
      <w:r w:rsidRPr="007E66C5">
        <w:rPr>
          <w:rStyle w:val="af1"/>
          <w:iCs/>
          <w:color w:val="auto"/>
          <w:u w:val="none"/>
        </w:rPr>
        <w:t>едеральн</w:t>
      </w:r>
      <w:r>
        <w:rPr>
          <w:rStyle w:val="af1"/>
          <w:iCs/>
          <w:color w:val="auto"/>
          <w:u w:val="none"/>
        </w:rPr>
        <w:t>ая</w:t>
      </w:r>
      <w:r w:rsidRPr="007E66C5">
        <w:rPr>
          <w:rStyle w:val="af1"/>
          <w:iCs/>
          <w:color w:val="auto"/>
          <w:u w:val="none"/>
        </w:rPr>
        <w:t xml:space="preserve"> служб</w:t>
      </w:r>
      <w:r>
        <w:rPr>
          <w:rStyle w:val="af1"/>
          <w:iCs/>
          <w:color w:val="auto"/>
          <w:u w:val="none"/>
        </w:rPr>
        <w:t>а</w:t>
      </w:r>
      <w:r w:rsidRPr="007E66C5">
        <w:rPr>
          <w:rStyle w:val="af1"/>
          <w:iCs/>
          <w:color w:val="auto"/>
          <w:u w:val="none"/>
        </w:rPr>
        <w:t xml:space="preserve"> по надзору в сфере защиты прав потребителей и благополучия человека</w:t>
      </w:r>
      <w:r>
        <w:rPr>
          <w:rStyle w:val="af1"/>
          <w:iCs/>
          <w:color w:val="auto"/>
          <w:u w:val="none"/>
        </w:rPr>
        <w:t xml:space="preserve">: </w:t>
      </w:r>
      <w:r w:rsidRPr="007E66C5">
        <w:rPr>
          <w:rStyle w:val="af1"/>
          <w:iCs/>
          <w:color w:val="auto"/>
          <w:u w:val="none"/>
          <w:lang w:val="en-US"/>
        </w:rPr>
        <w:t>https</w:t>
      </w:r>
      <w:r w:rsidRPr="007E66C5">
        <w:rPr>
          <w:rStyle w:val="af1"/>
          <w:iCs/>
          <w:color w:val="auto"/>
          <w:u w:val="none"/>
        </w:rPr>
        <w:t>://</w:t>
      </w:r>
      <w:r w:rsidRPr="007E66C5">
        <w:rPr>
          <w:rStyle w:val="af1"/>
          <w:iCs/>
          <w:color w:val="auto"/>
          <w:u w:val="none"/>
          <w:lang w:val="en-US"/>
        </w:rPr>
        <w:t>www</w:t>
      </w:r>
      <w:r w:rsidRPr="007E66C5">
        <w:rPr>
          <w:rStyle w:val="af1"/>
          <w:iCs/>
          <w:color w:val="auto"/>
          <w:u w:val="none"/>
        </w:rPr>
        <w:t>.</w:t>
      </w:r>
      <w:r w:rsidRPr="007E66C5">
        <w:rPr>
          <w:rStyle w:val="af1"/>
          <w:iCs/>
          <w:color w:val="auto"/>
          <w:u w:val="none"/>
          <w:lang w:val="en-US"/>
        </w:rPr>
        <w:t>rospotrebnadzor</w:t>
      </w:r>
      <w:r w:rsidRPr="007E66C5">
        <w:rPr>
          <w:rStyle w:val="af1"/>
          <w:iCs/>
          <w:color w:val="auto"/>
          <w:u w:val="none"/>
        </w:rPr>
        <w:t>.</w:t>
      </w:r>
      <w:r w:rsidRPr="007E66C5">
        <w:rPr>
          <w:rStyle w:val="af1"/>
          <w:iCs/>
          <w:color w:val="auto"/>
          <w:u w:val="none"/>
          <w:lang w:val="en-US"/>
        </w:rPr>
        <w:t>ru</w:t>
      </w:r>
    </w:p>
    <w:p w:rsidR="008973A7" w:rsidRPr="00F07A41" w:rsidRDefault="004B16A8" w:rsidP="006249FB">
      <w:pPr>
        <w:pStyle w:val="1"/>
        <w:spacing w:before="120" w:after="120" w:line="240" w:lineRule="auto"/>
        <w:ind w:firstLine="0"/>
      </w:pPr>
      <w:bookmarkStart w:id="63" w:name="_Toc402463950"/>
      <w:bookmarkStart w:id="64" w:name="_Toc125370580"/>
      <w:bookmarkStart w:id="65" w:name="_Toc402174290"/>
      <w:r>
        <w:rPr>
          <w:rFonts w:eastAsia="Arial Unicode MS"/>
        </w:rPr>
        <w:t>9</w:t>
      </w:r>
      <w:r w:rsidR="008973A7" w:rsidRPr="00F07A41">
        <w:t>.</w:t>
      </w:r>
      <w:r w:rsidR="00AD39FA" w:rsidRPr="00F07A41">
        <w:t xml:space="preserve"> </w:t>
      </w:r>
      <w:r w:rsidR="008973A7" w:rsidRPr="00F07A41">
        <w:t xml:space="preserve">МЕТОДИЧЕСКИЕ </w:t>
      </w:r>
      <w:r w:rsidR="00AD39FA" w:rsidRPr="00F07A41">
        <w:t>УКАЗАНИЯ ДЛЯ ОБУЧАЮЩИХСЯ</w:t>
      </w:r>
      <w:r w:rsidR="008973A7" w:rsidRPr="00F07A41">
        <w:t xml:space="preserve"> ПО </w:t>
      </w:r>
      <w:r w:rsidR="00AD39FA" w:rsidRPr="00F07A41">
        <w:t>ОСВОЕНИЮ</w:t>
      </w:r>
      <w:r w:rsidR="008973A7" w:rsidRPr="00F07A41">
        <w:t xml:space="preserve"> ДИСЦИПЛИНЫ</w:t>
      </w:r>
      <w:bookmarkEnd w:id="63"/>
      <w:r w:rsidR="008A508C" w:rsidRPr="00F07A41">
        <w:t xml:space="preserve"> (МОДУЛЯ)</w:t>
      </w:r>
      <w:bookmarkEnd w:id="64"/>
    </w:p>
    <w:p w:rsidR="00AB5664" w:rsidRDefault="00AB5664" w:rsidP="00F852C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5922">
        <w:rPr>
          <w:rFonts w:eastAsia="Calibri"/>
        </w:rPr>
        <w:t>Дисциплина «</w:t>
      </w:r>
      <w:r>
        <w:rPr>
          <w:rFonts w:eastAsia="Calibri"/>
        </w:rPr>
        <w:t>Методология питания в индустрии гостеприимства</w:t>
      </w:r>
      <w:r w:rsidRPr="000C5922">
        <w:rPr>
          <w:rFonts w:eastAsia="Calibri"/>
        </w:rPr>
        <w:t>» обладает огромным гуманистическим потенциалом, знакомство с её основами способствует формированию общей и научной культуры обучающегося, обеспечивает профессиональную подготовку, развивает его мировоззрение, формирует общепрофессиональные компетенции, касающиеся готовности разрабатывать технологии гостиничного дела, развивать системы клиентских отношений с учетом требований потребителя</w:t>
      </w:r>
      <w:r>
        <w:rPr>
          <w:rFonts w:eastAsia="Calibri"/>
        </w:rPr>
        <w:t>.</w:t>
      </w:r>
    </w:p>
    <w:p w:rsidR="00C5250F" w:rsidRPr="00F852CC" w:rsidRDefault="00C5250F" w:rsidP="00F852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852CC">
        <w:rPr>
          <w:rFonts w:eastAsiaTheme="minorHAnsi"/>
          <w:lang w:eastAsia="en-US"/>
        </w:rPr>
        <w:t>Предметом изучения дисциплины</w:t>
      </w:r>
      <w:r w:rsidR="000A3EA6">
        <w:rPr>
          <w:rFonts w:eastAsiaTheme="minorHAnsi"/>
          <w:lang w:eastAsia="en-US"/>
        </w:rPr>
        <w:t xml:space="preserve"> </w:t>
      </w:r>
      <w:r w:rsidRPr="00F852CC">
        <w:rPr>
          <w:rFonts w:eastAsiaTheme="minorHAnsi"/>
          <w:lang w:eastAsia="en-US"/>
        </w:rPr>
        <w:t>являются методы, правила и приемы</w:t>
      </w:r>
      <w:r w:rsidR="006D420C" w:rsidRPr="00F852CC">
        <w:rPr>
          <w:rFonts w:eastAsiaTheme="minorHAnsi"/>
          <w:lang w:eastAsia="en-US"/>
        </w:rPr>
        <w:t xml:space="preserve"> </w:t>
      </w:r>
      <w:r w:rsidRPr="00F852CC">
        <w:rPr>
          <w:rFonts w:eastAsiaTheme="minorHAnsi"/>
          <w:lang w:eastAsia="en-US"/>
        </w:rPr>
        <w:t>хозяйственной деятельности, используемые в процессе производства</w:t>
      </w:r>
      <w:r w:rsidR="006D420C" w:rsidRPr="00F852CC">
        <w:rPr>
          <w:rFonts w:eastAsiaTheme="minorHAnsi"/>
          <w:lang w:eastAsia="en-US"/>
        </w:rPr>
        <w:t xml:space="preserve"> </w:t>
      </w:r>
      <w:r w:rsidRPr="00F852CC">
        <w:rPr>
          <w:rFonts w:eastAsiaTheme="minorHAnsi"/>
          <w:lang w:eastAsia="en-US"/>
        </w:rPr>
        <w:t>продукции, выполнения работ, предоставления услуг.</w:t>
      </w:r>
    </w:p>
    <w:p w:rsidR="00AB5664" w:rsidRPr="00AB5664" w:rsidRDefault="008973A7" w:rsidP="00F852CC">
      <w:pPr>
        <w:ind w:firstLine="709"/>
        <w:jc w:val="both"/>
        <w:rPr>
          <w:rFonts w:eastAsia="Calibri"/>
          <w:bCs/>
        </w:rPr>
      </w:pPr>
      <w:r w:rsidRPr="00AB5664">
        <w:rPr>
          <w:bCs/>
          <w:color w:val="000000" w:themeColor="text1"/>
        </w:rPr>
        <w:t xml:space="preserve">Цель дисциплины - </w:t>
      </w:r>
      <w:r w:rsidR="00AB5664" w:rsidRPr="00AB5664">
        <w:rPr>
          <w:rFonts w:eastAsia="Calibri"/>
          <w:bCs/>
        </w:rPr>
        <w:t>формирование у студентов знаний в области рационального, сбалансированного питания и современных достижений в вопросах улучшения структуры питания населения; способности составлять меню суточного пищевого рациона при различном режиме питания.</w:t>
      </w:r>
    </w:p>
    <w:p w:rsidR="00AB5664" w:rsidRPr="006249FB" w:rsidRDefault="008973A7" w:rsidP="00AB5664">
      <w:pPr>
        <w:ind w:firstLine="709"/>
        <w:jc w:val="both"/>
        <w:rPr>
          <w:rFonts w:eastAsia="Calibri"/>
          <w:spacing w:val="-1"/>
        </w:rPr>
      </w:pPr>
      <w:r w:rsidRPr="006249FB">
        <w:rPr>
          <w:bCs/>
          <w:color w:val="000000" w:themeColor="text1"/>
          <w:spacing w:val="-1"/>
        </w:rPr>
        <w:t>Основные задачи дисциплины</w:t>
      </w:r>
      <w:r w:rsidRPr="006249FB">
        <w:rPr>
          <w:rFonts w:eastAsia="Calibri"/>
          <w:color w:val="000000" w:themeColor="text1"/>
          <w:spacing w:val="-1"/>
        </w:rPr>
        <w:t xml:space="preserve"> </w:t>
      </w:r>
      <w:r w:rsidRPr="006249FB">
        <w:rPr>
          <w:rFonts w:eastAsia="Calibri"/>
          <w:spacing w:val="-1"/>
        </w:rPr>
        <w:t xml:space="preserve">– </w:t>
      </w:r>
      <w:r w:rsidR="00AB5664" w:rsidRPr="006249FB">
        <w:rPr>
          <w:rFonts w:eastAsia="Calibri"/>
          <w:spacing w:val="-1"/>
        </w:rPr>
        <w:t>усвоение знаний в области рационального, сбалансированного питания населения, профессиональной терминологии; выработка навыков составления меню суточного пищевого рациона при различном режиме питания; формирование способности применять на практике весь спектр приобретенных знаний и навыков.</w:t>
      </w:r>
    </w:p>
    <w:p w:rsidR="008973A7" w:rsidRPr="00AB5664" w:rsidRDefault="008973A7" w:rsidP="00F852CC">
      <w:pPr>
        <w:ind w:firstLine="709"/>
        <w:jc w:val="both"/>
        <w:rPr>
          <w:rFonts w:eastAsia="Calibri"/>
          <w:color w:val="000000" w:themeColor="text1"/>
        </w:rPr>
      </w:pPr>
      <w:r w:rsidRPr="00AB5664">
        <w:rPr>
          <w:b/>
          <w:color w:val="000000" w:themeColor="text1"/>
        </w:rPr>
        <w:t xml:space="preserve">Структура дисциплины </w:t>
      </w:r>
      <w:r w:rsidR="00343B8B" w:rsidRPr="00AB5664">
        <w:rPr>
          <w:rFonts w:eastAsia="Calibri"/>
          <w:color w:val="000000" w:themeColor="text1"/>
        </w:rPr>
        <w:t xml:space="preserve">включает в себя </w:t>
      </w:r>
      <w:r w:rsidR="00AB5664">
        <w:rPr>
          <w:rFonts w:eastAsia="Calibri"/>
          <w:color w:val="000000" w:themeColor="text1"/>
        </w:rPr>
        <w:t>тринадцать</w:t>
      </w:r>
      <w:r w:rsidRPr="00AB5664">
        <w:rPr>
          <w:rFonts w:eastAsia="Calibri"/>
          <w:color w:val="000000" w:themeColor="text1"/>
        </w:rPr>
        <w:t xml:space="preserve"> тематических раздел</w:t>
      </w:r>
      <w:r w:rsidR="00AB5664">
        <w:rPr>
          <w:rFonts w:eastAsia="Calibri"/>
          <w:color w:val="000000" w:themeColor="text1"/>
        </w:rPr>
        <w:t>ов</w:t>
      </w:r>
      <w:r w:rsidRPr="00AB5664">
        <w:rPr>
          <w:rFonts w:eastAsia="Calibri"/>
          <w:color w:val="000000" w:themeColor="text1"/>
        </w:rPr>
        <w:t xml:space="preserve">, лекционные, практические занятий и самостоятельную работу </w:t>
      </w:r>
      <w:r w:rsidR="007D3271" w:rsidRPr="00AB5664">
        <w:rPr>
          <w:rFonts w:eastAsia="Calibri"/>
          <w:color w:val="000000" w:themeColor="text1"/>
        </w:rPr>
        <w:t>обучающихся</w:t>
      </w:r>
      <w:r w:rsidRPr="00AB5664">
        <w:rPr>
          <w:rFonts w:eastAsia="Calibri"/>
          <w:color w:val="000000" w:themeColor="text1"/>
        </w:rPr>
        <w:t>.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1. Наука о питании.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2. Нутриенты.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3. Состав и пищевая ценность продуктов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4. Научно-обоснованные принципы здорового питания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5. Пищевой статус организма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6. Современные научные и альтернативные теории питания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7. Оптимизация питания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8. Питание разных групп населения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9. Лечебное и лечебно-профилактические питание.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10. Пища как источник токсических и полезных биологически активных веществ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11. Пищевые заболевания.</w:t>
      </w:r>
    </w:p>
    <w:p w:rsidR="00AB5664" w:rsidRPr="00AB5664" w:rsidRDefault="00AB5664" w:rsidP="00AB5664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12. Санитарные требования</w:t>
      </w:r>
    </w:p>
    <w:p w:rsidR="00343B8B" w:rsidRPr="00AB5664" w:rsidRDefault="00AB5664" w:rsidP="00AB5664">
      <w:pPr>
        <w:ind w:firstLine="709"/>
        <w:jc w:val="both"/>
        <w:rPr>
          <w:rFonts w:eastAsia="Calibri"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>Раздел 13. Изучение фактического питания по анализу частоты потребления пищи.</w:t>
      </w:r>
    </w:p>
    <w:p w:rsidR="008973A7" w:rsidRPr="00A51B2F" w:rsidRDefault="008973A7" w:rsidP="00F852CC">
      <w:pPr>
        <w:pStyle w:val="14"/>
        <w:widowControl/>
        <w:spacing w:line="240" w:lineRule="auto"/>
        <w:ind w:firstLine="709"/>
        <w:rPr>
          <w:bCs/>
          <w:sz w:val="24"/>
          <w:szCs w:val="24"/>
        </w:rPr>
      </w:pPr>
      <w:r w:rsidRPr="00A51B2F">
        <w:rPr>
          <w:bCs/>
          <w:sz w:val="24"/>
          <w:szCs w:val="24"/>
        </w:rPr>
        <w:t xml:space="preserve">При подготовке к </w:t>
      </w:r>
      <w:r w:rsidR="00A51B2F" w:rsidRPr="00A51B2F">
        <w:rPr>
          <w:bCs/>
          <w:sz w:val="24"/>
          <w:szCs w:val="24"/>
        </w:rPr>
        <w:t>зачету</w:t>
      </w:r>
      <w:r w:rsidRPr="00A51B2F">
        <w:rPr>
          <w:bCs/>
          <w:sz w:val="24"/>
          <w:szCs w:val="24"/>
        </w:rPr>
        <w:t xml:space="preserve"> следует обратить внимание на содержание основных разделов дисциплины, определение о</w:t>
      </w:r>
      <w:r w:rsidR="000418CC" w:rsidRPr="00A51B2F">
        <w:rPr>
          <w:bCs/>
          <w:sz w:val="24"/>
          <w:szCs w:val="24"/>
        </w:rPr>
        <w:t xml:space="preserve">сновных понятий курса, методик расчета. </w:t>
      </w:r>
      <w:r w:rsidRPr="00A51B2F">
        <w:rPr>
          <w:bCs/>
          <w:sz w:val="24"/>
          <w:szCs w:val="24"/>
        </w:rPr>
        <w:t>Для организации самостоятельной работы необходимы следующие условия:</w:t>
      </w:r>
    </w:p>
    <w:p w:rsidR="008973A7" w:rsidRPr="00A51B2F" w:rsidRDefault="008973A7" w:rsidP="00F852C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A51B2F">
        <w:rPr>
          <w:bCs/>
        </w:rPr>
        <w:t>готовность студентов к самостоятельному труду;</w:t>
      </w:r>
    </w:p>
    <w:p w:rsidR="008973A7" w:rsidRPr="00A51B2F" w:rsidRDefault="008973A7" w:rsidP="00F852C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A51B2F">
        <w:rPr>
          <w:bCs/>
        </w:rPr>
        <w:t>наличие и доступность необходимого учебно-методического и справочного материала;</w:t>
      </w:r>
    </w:p>
    <w:p w:rsidR="008973A7" w:rsidRPr="00A51B2F" w:rsidRDefault="008973A7" w:rsidP="00F852C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A51B2F">
        <w:rPr>
          <w:bCs/>
        </w:rPr>
        <w:t>консультационная помощь.</w:t>
      </w:r>
    </w:p>
    <w:p w:rsidR="008973A7" w:rsidRPr="00A51B2F" w:rsidRDefault="008973A7" w:rsidP="00F852C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A51B2F">
        <w:rPr>
          <w:bCs/>
        </w:rPr>
        <w:t>Формы самостоятельной работы студентов определяются при разработке рабочих программ учебных дисциплин содержанием учебной дисциплины, учитывая степень подготовленности студентов. </w:t>
      </w:r>
    </w:p>
    <w:p w:rsidR="008973A7" w:rsidRPr="00A51B2F" w:rsidRDefault="008973A7" w:rsidP="00F852C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A51B2F">
        <w:rPr>
          <w:bCs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8973A7" w:rsidRPr="00A51B2F" w:rsidRDefault="008973A7" w:rsidP="00F852C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A51B2F">
        <w:rPr>
          <w:bCs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дисциплине, может проходить в письменной, устной или смешанной форме.</w:t>
      </w:r>
    </w:p>
    <w:p w:rsidR="008973A7" w:rsidRPr="00A51B2F" w:rsidRDefault="00505AAF" w:rsidP="00F852CC">
      <w:pPr>
        <w:tabs>
          <w:tab w:val="left" w:pos="142"/>
          <w:tab w:val="left" w:pos="426"/>
          <w:tab w:val="left" w:pos="1134"/>
        </w:tabs>
        <w:ind w:firstLine="709"/>
        <w:jc w:val="both"/>
      </w:pPr>
      <w:bookmarkStart w:id="66" w:name="h.gjdgxs"/>
      <w:bookmarkEnd w:id="66"/>
      <w:r w:rsidRPr="00A51B2F">
        <w:t>Виды самостоятельной</w:t>
      </w:r>
      <w:r w:rsidR="008973A7" w:rsidRPr="00A51B2F">
        <w:t xml:space="preserve"> работы студентов:</w:t>
      </w:r>
    </w:p>
    <w:p w:rsidR="00D06840" w:rsidRPr="00A51B2F" w:rsidRDefault="008973A7" w:rsidP="00D06840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A51B2F">
        <w:t>Работа с конспектом</w:t>
      </w:r>
      <w:r w:rsidR="00A34252" w:rsidRPr="00A51B2F">
        <w:rPr>
          <w:bCs/>
        </w:rPr>
        <w:t>;</w:t>
      </w:r>
    </w:p>
    <w:p w:rsidR="00343B22" w:rsidRDefault="00A51B2F" w:rsidP="00D06840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>
        <w:t>Решение</w:t>
      </w:r>
      <w:r w:rsidR="000C640A" w:rsidRPr="00A51B2F">
        <w:t xml:space="preserve"> </w:t>
      </w:r>
      <w:r>
        <w:t>задач</w:t>
      </w:r>
      <w:r w:rsidR="000C640A" w:rsidRPr="00A51B2F">
        <w:t>;</w:t>
      </w:r>
    </w:p>
    <w:p w:rsidR="00A51B2F" w:rsidRDefault="00A51B2F" w:rsidP="00D06840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>
        <w:t>Подготовка к контрольным работам;</w:t>
      </w:r>
    </w:p>
    <w:p w:rsidR="00A51B2F" w:rsidRPr="00A51B2F" w:rsidRDefault="00A51B2F" w:rsidP="00D06840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>
        <w:t>Подготовка доклада с презентацией;</w:t>
      </w:r>
    </w:p>
    <w:p w:rsidR="008973A7" w:rsidRPr="00C012E0" w:rsidRDefault="00A51B2F" w:rsidP="00F852CC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>
        <w:rPr>
          <w:bCs/>
        </w:rPr>
        <w:t>Подготовка к тесту</w:t>
      </w:r>
      <w:r w:rsidR="000C640A" w:rsidRPr="00A51B2F">
        <w:rPr>
          <w:bCs/>
        </w:rPr>
        <w:t>.</w:t>
      </w:r>
      <w:r w:rsidR="00F72DD7" w:rsidRPr="00A51B2F">
        <w:rPr>
          <w:bCs/>
        </w:rPr>
        <w:t xml:space="preserve"> </w:t>
      </w:r>
    </w:p>
    <w:p w:rsidR="00380E97" w:rsidRDefault="00380E97" w:rsidP="00380E97">
      <w:pPr>
        <w:pStyle w:val="1"/>
        <w:spacing w:before="120" w:after="120" w:line="240" w:lineRule="auto"/>
        <w:ind w:firstLine="0"/>
        <w:rPr>
          <w:caps/>
        </w:rPr>
      </w:pPr>
      <w:bookmarkStart w:id="67" w:name="_Toc125370581"/>
      <w:bookmarkEnd w:id="51"/>
      <w:bookmarkEnd w:id="52"/>
      <w:bookmarkEnd w:id="65"/>
      <w:r w:rsidRPr="005B5AAF">
        <w:rPr>
          <w:caps/>
        </w:rPr>
        <w:t>1</w:t>
      </w:r>
      <w:r w:rsidR="004B16A8">
        <w:rPr>
          <w:caps/>
        </w:rPr>
        <w:t>0</w:t>
      </w:r>
      <w:r w:rsidRPr="007B0D7B">
        <w:rPr>
          <w:caps/>
        </w:rPr>
        <w:t>.</w:t>
      </w:r>
      <w:r w:rsidRPr="007B0D7B">
        <w:rPr>
          <w:i/>
          <w:caps/>
        </w:rPr>
        <w:t xml:space="preserve"> </w:t>
      </w:r>
      <w:r w:rsidRPr="007B0D7B">
        <w:rPr>
          <w:caps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="004B16A8">
        <w:rPr>
          <w:caps/>
        </w:rPr>
        <w:br/>
      </w:r>
      <w:r w:rsidRPr="007B0D7B">
        <w:rPr>
          <w:caps/>
        </w:rPr>
        <w:t>(МОДУЛЮ), включая перечень программного обеспечения, современных профессиональных баз данных и информационных справочных систем</w:t>
      </w:r>
      <w:bookmarkEnd w:id="67"/>
    </w:p>
    <w:p w:rsidR="00992D2A" w:rsidRPr="00E3564B" w:rsidRDefault="00992D2A" w:rsidP="00992D2A">
      <w:pPr>
        <w:tabs>
          <w:tab w:val="left" w:pos="993"/>
        </w:tabs>
        <w:ind w:firstLine="709"/>
        <w:jc w:val="both"/>
        <w:rPr>
          <w:b/>
          <w:i/>
        </w:rPr>
      </w:pPr>
      <w:bookmarkStart w:id="68" w:name="_Toc462997144"/>
      <w:bookmarkStart w:id="69" w:name="_Toc125370582"/>
      <w:r w:rsidRPr="00E3564B">
        <w:rPr>
          <w:b/>
          <w:i/>
        </w:rPr>
        <w:t>Перечень информационных технологий:</w:t>
      </w:r>
    </w:p>
    <w:p w:rsidR="00992D2A" w:rsidRPr="00E3564B" w:rsidRDefault="00992D2A" w:rsidP="00992D2A">
      <w:pPr>
        <w:tabs>
          <w:tab w:val="left" w:pos="993"/>
        </w:tabs>
        <w:ind w:firstLine="709"/>
        <w:jc w:val="both"/>
        <w:rPr>
          <w:b/>
          <w:sz w:val="48"/>
          <w:szCs w:val="48"/>
        </w:rPr>
      </w:pPr>
      <w:r w:rsidRPr="009F19E2">
        <w:rPr>
          <w:rFonts w:eastAsiaTheme="minorHAnsi"/>
        </w:rPr>
        <w:t>Платформа</w:t>
      </w:r>
      <w:r>
        <w:rPr>
          <w:rFonts w:eastAsiaTheme="minorHAnsi"/>
          <w:lang w:eastAsia="en-US"/>
        </w:rPr>
        <w:t xml:space="preserve"> для презентаций </w:t>
      </w:r>
      <w:r w:rsidRPr="00E3564B">
        <w:t>Microsoft PowerPoint</w:t>
      </w:r>
      <w:r w:rsidRPr="00E3564B">
        <w:rPr>
          <w:rFonts w:eastAsiaTheme="minorHAnsi"/>
          <w:lang w:eastAsia="en-US"/>
        </w:rPr>
        <w:t>;</w:t>
      </w:r>
    </w:p>
    <w:p w:rsidR="00992D2A" w:rsidRPr="00E3564B" w:rsidRDefault="00992D2A" w:rsidP="00992D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онлайн платформа для командной работы </w:t>
      </w:r>
      <w:r w:rsidRPr="00E3564B">
        <w:rPr>
          <w:rFonts w:eastAsiaTheme="minorHAnsi"/>
          <w:lang w:val="en-US" w:eastAsia="en-US"/>
        </w:rPr>
        <w:t>Miro</w:t>
      </w:r>
      <w:r w:rsidRPr="00E3564B">
        <w:rPr>
          <w:rFonts w:eastAsiaTheme="minorHAnsi"/>
          <w:lang w:eastAsia="en-US"/>
        </w:rPr>
        <w:t xml:space="preserve">; </w:t>
      </w:r>
    </w:p>
    <w:p w:rsidR="00992D2A" w:rsidRPr="00E3564B" w:rsidRDefault="00992D2A" w:rsidP="00992D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текстовый и </w:t>
      </w:r>
      <w:r w:rsidRPr="00E3564B">
        <w:rPr>
          <w:rFonts w:eastAsiaTheme="minorHAnsi"/>
          <w:lang w:eastAsia="en-US"/>
        </w:rPr>
        <w:t>табличн</w:t>
      </w:r>
      <w:r>
        <w:rPr>
          <w:rFonts w:eastAsiaTheme="minorHAnsi"/>
          <w:lang w:eastAsia="en-US"/>
        </w:rPr>
        <w:t>ый</w:t>
      </w:r>
      <w:r w:rsidRPr="00E3564B">
        <w:rPr>
          <w:rFonts w:eastAsiaTheme="minorHAnsi"/>
          <w:lang w:eastAsia="en-US"/>
        </w:rPr>
        <w:t xml:space="preserve"> редактор Microsoft Word;</w:t>
      </w:r>
    </w:p>
    <w:p w:rsidR="00992D2A" w:rsidRPr="00E3564B" w:rsidRDefault="00992D2A" w:rsidP="00992D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портал института </w:t>
      </w:r>
      <w:r w:rsidRPr="00E3564B">
        <w:rPr>
          <w:rFonts w:eastAsiaTheme="minorHAnsi"/>
          <w:lang w:val="en-US" w:eastAsia="en-US"/>
        </w:rPr>
        <w:t>http</w:t>
      </w:r>
      <w:r w:rsidRPr="00E3564B">
        <w:rPr>
          <w:rFonts w:eastAsiaTheme="minorHAnsi"/>
          <w:lang w:eastAsia="en-US"/>
        </w:rPr>
        <w:t>://</w:t>
      </w:r>
      <w:r w:rsidRPr="00E3564B">
        <w:rPr>
          <w:rFonts w:eastAsiaTheme="minorHAnsi"/>
          <w:lang w:val="en-US" w:eastAsia="en-US"/>
        </w:rPr>
        <w:t>portal</w:t>
      </w:r>
      <w:r w:rsidRPr="00E3564B">
        <w:rPr>
          <w:rFonts w:eastAsiaTheme="minorHAnsi"/>
          <w:lang w:eastAsia="en-US"/>
        </w:rPr>
        <w:t>.</w:t>
      </w:r>
      <w:r w:rsidRPr="00E3564B">
        <w:rPr>
          <w:rFonts w:eastAsiaTheme="minorHAnsi"/>
          <w:lang w:val="en-US" w:eastAsia="en-US"/>
        </w:rPr>
        <w:t>midis</w:t>
      </w:r>
      <w:r w:rsidRPr="00E3564B">
        <w:rPr>
          <w:rFonts w:eastAsiaTheme="minorHAnsi"/>
          <w:lang w:eastAsia="en-US"/>
        </w:rPr>
        <w:t>.</w:t>
      </w:r>
      <w:r w:rsidRPr="00E3564B">
        <w:rPr>
          <w:rFonts w:eastAsiaTheme="minorHAnsi"/>
          <w:lang w:val="en-US" w:eastAsia="en-US"/>
        </w:rPr>
        <w:t>info</w:t>
      </w:r>
    </w:p>
    <w:p w:rsidR="00992D2A" w:rsidRPr="00A42B55" w:rsidRDefault="00992D2A" w:rsidP="00992D2A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Перечень программного обеспечения:</w:t>
      </w:r>
    </w:p>
    <w:p w:rsidR="00992D2A" w:rsidRDefault="00992D2A" w:rsidP="00992D2A">
      <w:pPr>
        <w:tabs>
          <w:tab w:val="left" w:pos="993"/>
        </w:tabs>
        <w:ind w:firstLine="709"/>
        <w:jc w:val="both"/>
      </w:pPr>
      <w:r>
        <w:t>1С: Предприятие. Комплект для высших и средних учебных заведений (1C – 8985755)</w:t>
      </w:r>
    </w:p>
    <w:p w:rsidR="00992D2A" w:rsidRPr="00B614A9" w:rsidRDefault="00992D2A" w:rsidP="00992D2A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Mozilla Firefox </w:t>
      </w:r>
    </w:p>
    <w:p w:rsidR="00992D2A" w:rsidRPr="00B614A9" w:rsidRDefault="00992D2A" w:rsidP="00992D2A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Adobe Reader</w:t>
      </w:r>
    </w:p>
    <w:p w:rsidR="00992D2A" w:rsidRPr="00B614A9" w:rsidRDefault="00992D2A" w:rsidP="00992D2A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ESET Endpoint Antivirus</w:t>
      </w:r>
    </w:p>
    <w:p w:rsidR="00992D2A" w:rsidRPr="00B614A9" w:rsidRDefault="00992D2A" w:rsidP="00992D2A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Microsoft™ Windows® 10 (DreamSpark Premium Electronic Software Delivery id700549166)</w:t>
      </w:r>
    </w:p>
    <w:p w:rsidR="00992D2A" w:rsidRPr="00B614A9" w:rsidRDefault="00992D2A" w:rsidP="00992D2A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Microsoft™ Office® </w:t>
      </w:r>
    </w:p>
    <w:p w:rsidR="00992D2A" w:rsidRPr="00B614A9" w:rsidRDefault="00992D2A" w:rsidP="00992D2A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Google Chrome</w:t>
      </w:r>
    </w:p>
    <w:p w:rsidR="00992D2A" w:rsidRPr="00B614A9" w:rsidRDefault="00992D2A" w:rsidP="00992D2A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«</w:t>
      </w:r>
      <w:r>
        <w:t>Балаболка</w:t>
      </w:r>
      <w:r w:rsidRPr="00B614A9">
        <w:rPr>
          <w:lang w:val="en-US"/>
        </w:rPr>
        <w:t xml:space="preserve">» </w:t>
      </w:r>
    </w:p>
    <w:p w:rsidR="00992D2A" w:rsidRDefault="00992D2A" w:rsidP="00992D2A">
      <w:pPr>
        <w:tabs>
          <w:tab w:val="left" w:pos="993"/>
        </w:tabs>
        <w:ind w:firstLine="709"/>
        <w:jc w:val="both"/>
      </w:pPr>
      <w:r>
        <w:t>NVDA.RU</w:t>
      </w:r>
    </w:p>
    <w:p w:rsidR="00992D2A" w:rsidRDefault="00992D2A" w:rsidP="00992D2A">
      <w:pPr>
        <w:tabs>
          <w:tab w:val="left" w:pos="993"/>
        </w:tabs>
        <w:ind w:firstLine="709"/>
        <w:jc w:val="both"/>
      </w:pPr>
      <w:r>
        <w:t>«Гарант аэро»</w:t>
      </w:r>
    </w:p>
    <w:p w:rsidR="00992D2A" w:rsidRPr="00A42B55" w:rsidRDefault="00992D2A" w:rsidP="00992D2A">
      <w:pPr>
        <w:tabs>
          <w:tab w:val="left" w:pos="993"/>
        </w:tabs>
        <w:ind w:firstLine="709"/>
        <w:jc w:val="both"/>
      </w:pPr>
      <w:r>
        <w:t xml:space="preserve">КонсультантПлюс </w:t>
      </w:r>
      <w:r w:rsidRPr="00A42B55">
        <w:t xml:space="preserve"> </w:t>
      </w:r>
    </w:p>
    <w:p w:rsidR="00992D2A" w:rsidRPr="007B0D7B" w:rsidRDefault="00992D2A" w:rsidP="00992D2A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Современные профессиональные базы данных и информационные справочные си</w:t>
      </w:r>
      <w:r w:rsidRPr="007B0D7B">
        <w:rPr>
          <w:b/>
          <w:i/>
        </w:rPr>
        <w:t>стемы</w:t>
      </w:r>
    </w:p>
    <w:p w:rsidR="00992D2A" w:rsidRPr="007B0D7B" w:rsidRDefault="00992D2A" w:rsidP="00992D2A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«Гарант аэро»</w:t>
      </w:r>
    </w:p>
    <w:p w:rsidR="00992D2A" w:rsidRPr="007B0D7B" w:rsidRDefault="00992D2A" w:rsidP="00992D2A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КонсультантПлюс</w:t>
      </w:r>
    </w:p>
    <w:p w:rsidR="00992D2A" w:rsidRPr="007B0D7B" w:rsidRDefault="00992D2A" w:rsidP="00992D2A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7B0D7B">
        <w:t>Научная электронная библиотека «</w:t>
      </w:r>
      <w:r w:rsidRPr="007B0D7B">
        <w:rPr>
          <w:lang w:val="en-US"/>
        </w:rPr>
        <w:t>Elibrary</w:t>
      </w:r>
      <w:r w:rsidRPr="007B0D7B">
        <w:t>.ru».</w:t>
      </w:r>
    </w:p>
    <w:p w:rsidR="00992D2A" w:rsidRPr="00941593" w:rsidRDefault="00992D2A" w:rsidP="00992D2A">
      <w:pPr>
        <w:shd w:val="clear" w:color="auto" w:fill="FFFFFF"/>
        <w:jc w:val="center"/>
      </w:pPr>
      <w:r w:rsidRPr="00941593">
        <w:rPr>
          <w:spacing w:val="-1"/>
        </w:rPr>
        <w:t>Сведения об электронно-библиотечной системе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837"/>
        <w:gridCol w:w="3255"/>
      </w:tblGrid>
      <w:tr w:rsidR="00992D2A" w:rsidRPr="00941593" w:rsidTr="00992D2A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D2A" w:rsidRPr="00941593" w:rsidRDefault="00992D2A" w:rsidP="00EE4455">
            <w:pPr>
              <w:shd w:val="clear" w:color="auto" w:fill="FFFFFF"/>
              <w:ind w:left="10" w:firstLine="43"/>
              <w:jc w:val="center"/>
            </w:pPr>
            <w:r w:rsidRPr="00941593">
              <w:t xml:space="preserve">№ </w:t>
            </w:r>
            <w:r w:rsidRPr="00941593">
              <w:rPr>
                <w:spacing w:val="-7"/>
              </w:rPr>
              <w:t>п/п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D2A" w:rsidRPr="00941593" w:rsidRDefault="00992D2A" w:rsidP="00EE4455">
            <w:pPr>
              <w:shd w:val="clear" w:color="auto" w:fill="FFFFFF"/>
              <w:ind w:left="34" w:right="29"/>
              <w:jc w:val="center"/>
            </w:pPr>
            <w:r w:rsidRPr="00941593">
              <w:rPr>
                <w:spacing w:val="-2"/>
              </w:rPr>
              <w:t xml:space="preserve">Основные сведения об электронно-библиотечной </w:t>
            </w:r>
            <w:r w:rsidRPr="00AB5C35">
              <w:rPr>
                <w:spacing w:val="-2"/>
              </w:rPr>
              <w:br/>
            </w:r>
            <w:r w:rsidRPr="00941593">
              <w:rPr>
                <w:spacing w:val="-2"/>
              </w:rPr>
              <w:t>сис</w:t>
            </w:r>
            <w:r w:rsidRPr="00941593">
              <w:t>теме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D2A" w:rsidRPr="00941593" w:rsidRDefault="00992D2A" w:rsidP="00EE4455">
            <w:pPr>
              <w:shd w:val="clear" w:color="auto" w:fill="FFFFFF"/>
              <w:ind w:left="245"/>
            </w:pPr>
            <w:r w:rsidRPr="00941593">
              <w:rPr>
                <w:spacing w:val="-2"/>
              </w:rPr>
              <w:t>Краткая характеристика</w:t>
            </w:r>
          </w:p>
        </w:tc>
      </w:tr>
      <w:tr w:rsidR="00992D2A" w:rsidRPr="007D3271" w:rsidTr="00992D2A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D2A" w:rsidRPr="00941593" w:rsidRDefault="00992D2A" w:rsidP="00EE4455">
            <w:pPr>
              <w:shd w:val="clear" w:color="auto" w:fill="FFFFFF"/>
              <w:ind w:left="29"/>
              <w:jc w:val="center"/>
            </w:pPr>
            <w:r w:rsidRPr="00941593">
              <w:t>1.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D2A" w:rsidRPr="00941593" w:rsidRDefault="00992D2A" w:rsidP="00EE4455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Наименование </w:t>
            </w:r>
            <w:r w:rsidRPr="00941593">
              <w:rPr>
                <w:spacing w:val="-2"/>
              </w:rPr>
              <w:t xml:space="preserve">электронно-библиотечной системы, </w:t>
            </w:r>
            <w:r w:rsidRPr="00941593">
              <w:t>представляющей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D2A" w:rsidRDefault="00992D2A" w:rsidP="00EE4455">
            <w:pPr>
              <w:shd w:val="clear" w:color="auto" w:fill="FFFFFF"/>
              <w:ind w:left="5" w:right="10" w:hanging="5"/>
            </w:pPr>
            <w:r>
              <w:t>Образовательная платформа «Юрайт»: https://urait.ru</w:t>
            </w:r>
          </w:p>
          <w:p w:rsidR="00992D2A" w:rsidRPr="00D06840" w:rsidRDefault="00992D2A" w:rsidP="00EE4455">
            <w:pPr>
              <w:shd w:val="clear" w:color="auto" w:fill="FFFFFF"/>
              <w:ind w:left="5" w:right="10" w:hanging="5"/>
              <w:rPr>
                <w:color w:val="00B050"/>
              </w:rPr>
            </w:pPr>
          </w:p>
          <w:p w:rsidR="00992D2A" w:rsidRPr="00D06840" w:rsidRDefault="00992D2A" w:rsidP="00EE4455">
            <w:pPr>
              <w:shd w:val="clear" w:color="auto" w:fill="FFFFFF"/>
              <w:ind w:left="5" w:right="10" w:hanging="5"/>
              <w:rPr>
                <w:color w:val="00B050"/>
              </w:rPr>
            </w:pPr>
          </w:p>
        </w:tc>
      </w:tr>
    </w:tbl>
    <w:p w:rsidR="007D3271" w:rsidRPr="006249FB" w:rsidRDefault="007D3271" w:rsidP="006249FB">
      <w:pPr>
        <w:pStyle w:val="1"/>
        <w:spacing w:before="120" w:after="120" w:line="240" w:lineRule="auto"/>
        <w:ind w:firstLine="0"/>
        <w:rPr>
          <w:caps/>
        </w:rPr>
      </w:pPr>
      <w:r w:rsidRPr="006249FB">
        <w:rPr>
          <w:caps/>
        </w:rPr>
        <w:t>1</w:t>
      </w:r>
      <w:r w:rsidR="004B16A8">
        <w:rPr>
          <w:caps/>
        </w:rPr>
        <w:t>1</w:t>
      </w:r>
      <w:r w:rsidRPr="006249FB">
        <w:rPr>
          <w:caps/>
        </w:rPr>
        <w:t>. МАТЕРИАЛЬНО-ТЕХНИЧЕСКАЯ БАЗА, НЕОБХОДИМАЯ ДЛЯ ОСУЩЕСТВЛЕНИЯ ОБРАЗОВАТЕЛЬНОГО ПРОЦЕССА ПО ДИСЦИПЛИНЕ (МОДУЛЮ)</w:t>
      </w:r>
      <w:bookmarkEnd w:id="68"/>
      <w:bookmarkEnd w:id="69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5953"/>
      </w:tblGrid>
      <w:tr w:rsidR="007D3271" w:rsidRPr="006E12CB" w:rsidTr="004B16A8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6E12CB" w:rsidRDefault="007D3271" w:rsidP="004B76D5">
            <w:pPr>
              <w:shd w:val="clear" w:color="auto" w:fill="FFFFFF"/>
              <w:spacing w:line="288" w:lineRule="exact"/>
              <w:ind w:left="91" w:right="82" w:firstLine="43"/>
              <w:jc w:val="center"/>
            </w:pPr>
            <w:r w:rsidRPr="006E12CB"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6E12CB" w:rsidRDefault="007D3271" w:rsidP="006249FB">
            <w:pPr>
              <w:shd w:val="clear" w:color="auto" w:fill="FFFFFF"/>
              <w:spacing w:line="293" w:lineRule="exact"/>
              <w:ind w:left="5" w:right="10" w:firstLine="106"/>
              <w:jc w:val="center"/>
            </w:pPr>
            <w:r w:rsidRPr="006E12CB">
              <w:t>Наименование обору</w:t>
            </w:r>
            <w:r w:rsidRPr="006E12CB">
              <w:rPr>
                <w:spacing w:val="-1"/>
              </w:rPr>
              <w:t>дованных учебных ау</w:t>
            </w:r>
            <w:r w:rsidRPr="006E12CB">
              <w:rPr>
                <w:spacing w:val="-2"/>
              </w:rPr>
              <w:t xml:space="preserve">диторий, аудиторий для </w:t>
            </w:r>
            <w:r w:rsidRPr="006E12CB">
              <w:rPr>
                <w:spacing w:val="-1"/>
              </w:rPr>
              <w:t>практических занятий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6E12CB" w:rsidRDefault="007D3271" w:rsidP="004B76D5">
            <w:pPr>
              <w:shd w:val="clear" w:color="auto" w:fill="FFFFFF"/>
              <w:spacing w:line="293" w:lineRule="exact"/>
              <w:ind w:left="120" w:right="139"/>
              <w:jc w:val="center"/>
            </w:pPr>
            <w:r w:rsidRPr="006E12CB">
              <w:rPr>
                <w:spacing w:val="-2"/>
              </w:rPr>
              <w:t xml:space="preserve">Перечень материального оснащения, оборудования и </w:t>
            </w:r>
            <w:r w:rsidRPr="006E12CB">
              <w:t>технических средств обучения</w:t>
            </w:r>
          </w:p>
        </w:tc>
      </w:tr>
      <w:tr w:rsidR="007D3271" w:rsidRPr="006E12CB" w:rsidTr="004B16A8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6E12CB" w:rsidRDefault="007D3271" w:rsidP="004B76D5">
            <w:pPr>
              <w:shd w:val="clear" w:color="auto" w:fill="FFFFFF"/>
              <w:ind w:left="24"/>
              <w:jc w:val="center"/>
            </w:pPr>
            <w:r w:rsidRPr="006E12CB"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0F" w:rsidRPr="006E12CB" w:rsidRDefault="00A51B2F" w:rsidP="00B4220F">
            <w:pPr>
              <w:rPr>
                <w:color w:val="000000" w:themeColor="text1"/>
              </w:rPr>
            </w:pPr>
            <w:r w:rsidRPr="006E12CB">
              <w:rPr>
                <w:color w:val="000000" w:themeColor="text1"/>
              </w:rPr>
              <w:t xml:space="preserve">Лекционная аудитория </w:t>
            </w:r>
            <w:r w:rsidR="00992D2A">
              <w:rPr>
                <w:color w:val="000000" w:themeColor="text1"/>
              </w:rPr>
              <w:br/>
            </w:r>
            <w:r w:rsidRPr="006E12CB">
              <w:rPr>
                <w:color w:val="000000" w:themeColor="text1"/>
              </w:rPr>
              <w:t>№ 219</w:t>
            </w:r>
          </w:p>
          <w:p w:rsidR="00B4220F" w:rsidRPr="006E12CB" w:rsidRDefault="00B4220F" w:rsidP="00B4220F">
            <w:pPr>
              <w:rPr>
                <w:color w:val="000000" w:themeColor="text1"/>
              </w:rPr>
            </w:pPr>
          </w:p>
          <w:p w:rsidR="00D06840" w:rsidRPr="006E12CB" w:rsidRDefault="00D06840" w:rsidP="00992D2A">
            <w:pPr>
              <w:jc w:val="both"/>
              <w:rPr>
                <w:color w:val="000000" w:themeColor="text1"/>
              </w:rPr>
            </w:pPr>
            <w:r w:rsidRPr="006E12CB">
              <w:rPr>
                <w:color w:val="000000" w:themeColor="text1"/>
              </w:rPr>
              <w:t>(Аудитория для проведения занятий всех видов, групповых и индивидуальных консультаций, текущего контроля и промежуточной аттестации)</w:t>
            </w:r>
          </w:p>
          <w:p w:rsidR="007D3271" w:rsidRPr="006E12CB" w:rsidRDefault="007D3271" w:rsidP="004B76D5">
            <w:pPr>
              <w:shd w:val="clear" w:color="auto" w:fill="FFFFFF"/>
              <w:spacing w:line="274" w:lineRule="exact"/>
              <w:ind w:right="62"/>
              <w:rPr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0F" w:rsidRPr="006E12CB" w:rsidRDefault="00B4220F" w:rsidP="00B4220F">
            <w:pPr>
              <w:shd w:val="clear" w:color="auto" w:fill="FFFFFF"/>
              <w:jc w:val="both"/>
              <w:rPr>
                <w:i/>
              </w:rPr>
            </w:pPr>
            <w:r w:rsidRPr="006E12CB">
              <w:rPr>
                <w:i/>
                <w:iCs/>
              </w:rPr>
              <w:t>Материальное оснащение, ко</w:t>
            </w:r>
            <w:r w:rsidRPr="006E12CB">
              <w:rPr>
                <w:i/>
              </w:rPr>
              <w:t>мпьютерное и интерактивное оборудование: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Компьютер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Проектор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Экран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Парты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Стол учителя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Стулья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Стул учителя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Доска магнитно-маркерная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Светильники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Кафедра</w:t>
            </w:r>
          </w:p>
          <w:p w:rsidR="007D3271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Автоматизированное рабочее место обеспечено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  <w:tr w:rsidR="00942E2A" w:rsidRPr="006E12CB" w:rsidTr="004B16A8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E2A" w:rsidRPr="006E12CB" w:rsidRDefault="00942E2A" w:rsidP="00942E2A">
            <w:pPr>
              <w:shd w:val="clear" w:color="auto" w:fill="FFFFFF"/>
              <w:ind w:left="5"/>
              <w:jc w:val="center"/>
            </w:pPr>
            <w:r w:rsidRPr="006E12CB"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E2A" w:rsidRPr="006E12CB" w:rsidRDefault="00942E2A" w:rsidP="00992D2A">
            <w:pPr>
              <w:shd w:val="clear" w:color="auto" w:fill="FFFFFF"/>
              <w:spacing w:line="274" w:lineRule="exact"/>
              <w:ind w:right="101"/>
              <w:rPr>
                <w:color w:val="FF0000"/>
              </w:rPr>
            </w:pPr>
            <w:r w:rsidRPr="006E12CB">
              <w:rPr>
                <w:rFonts w:eastAsiaTheme="majorEastAsia"/>
                <w:bCs/>
              </w:rPr>
              <w:t xml:space="preserve">Библиотека </w:t>
            </w:r>
            <w:r w:rsidRPr="006E12CB">
              <w:rPr>
                <w:rFonts w:eastAsiaTheme="majorEastAsia"/>
                <w:bCs/>
              </w:rPr>
              <w:br/>
              <w:t>Читальный зал</w:t>
            </w:r>
            <w:r w:rsidRPr="006E12CB">
              <w:rPr>
                <w:rFonts w:eastAsiaTheme="majorEastAsia"/>
                <w:bCs/>
                <w:lang w:val="en-US"/>
              </w:rPr>
              <w:t xml:space="preserve"> </w:t>
            </w:r>
            <w:r w:rsidR="00992D2A">
              <w:rPr>
                <w:rFonts w:eastAsiaTheme="majorEastAsia"/>
                <w:bCs/>
              </w:rPr>
              <w:t xml:space="preserve">№ </w:t>
            </w:r>
            <w:r w:rsidRPr="006E12CB">
              <w:rPr>
                <w:rFonts w:eastAsiaTheme="majorEastAsia"/>
                <w:bCs/>
              </w:rPr>
              <w:t>122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E2A" w:rsidRPr="006E12CB" w:rsidRDefault="00942E2A" w:rsidP="00942E2A">
            <w:pPr>
              <w:shd w:val="clear" w:color="auto" w:fill="FFFFFF"/>
              <w:jc w:val="both"/>
              <w:rPr>
                <w:rFonts w:eastAsiaTheme="minorHAnsi"/>
                <w:i/>
              </w:rPr>
            </w:pPr>
            <w:r w:rsidRPr="006E12CB">
              <w:rPr>
                <w:i/>
                <w:iCs/>
              </w:rPr>
              <w:t>Материальное оснащение, ко</w:t>
            </w:r>
            <w:r w:rsidRPr="006E12CB">
              <w:rPr>
                <w:i/>
              </w:rPr>
              <w:t>мпьютерное и интерактивное оборудование: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Автоматизированные рабочие места библиотекарей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Автоматизированные рабочие места для читателей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Принтер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Сканер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Стеллажи для книг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Кафедра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Выставочный стеллаж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Каталожный шкаф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Посадочные места (столы и стулья для самостоятельной работы) </w:t>
            </w:r>
          </w:p>
          <w:p w:rsidR="006E12CB" w:rsidRPr="006E12CB" w:rsidRDefault="006E12CB" w:rsidP="006E12CB">
            <w:r w:rsidRPr="006E12CB">
              <w:t xml:space="preserve">Стенд информационный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  <w:rPr>
                <w:b/>
              </w:rPr>
            </w:pPr>
            <w:r w:rsidRPr="006E12CB">
              <w:rPr>
                <w:b/>
              </w:rPr>
              <w:t>Условия для лиц с ОВЗ: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 xml:space="preserve">Автоматизированное рабочее место для лиц с ОВЗ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Линза Френеля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Специальная парта для лиц с нарушениями опорно-двигательного аппарата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Клавиатура с нанесением шрифта Брайля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Компьютер с программным обеспечением для лиц с ОВЗ</w:t>
            </w:r>
          </w:p>
          <w:p w:rsidR="006E12CB" w:rsidRPr="006E12CB" w:rsidRDefault="006E12CB" w:rsidP="006E12CB">
            <w:pPr>
              <w:jc w:val="both"/>
            </w:pPr>
            <w:r w:rsidRPr="006E12CB">
              <w:t>Световые маяки на дверях библиотеки</w:t>
            </w:r>
          </w:p>
          <w:p w:rsidR="006E12CB" w:rsidRPr="006E12CB" w:rsidRDefault="006E12CB" w:rsidP="006E12CB">
            <w:pPr>
              <w:jc w:val="both"/>
            </w:pPr>
            <w:r w:rsidRPr="006E12CB">
              <w:t>Тактильные указатели направления движения</w:t>
            </w:r>
          </w:p>
          <w:p w:rsidR="006E12CB" w:rsidRPr="006E12CB" w:rsidRDefault="006E12CB" w:rsidP="006E12CB">
            <w:pPr>
              <w:jc w:val="both"/>
            </w:pPr>
            <w:r w:rsidRPr="006E12CB">
              <w:t>Тактильные указатели выхода из помещения</w:t>
            </w:r>
          </w:p>
          <w:p w:rsidR="006E12CB" w:rsidRPr="006E12CB" w:rsidRDefault="006E12CB" w:rsidP="006E12CB">
            <w:pPr>
              <w:jc w:val="both"/>
            </w:pPr>
            <w:r w:rsidRPr="006E12CB">
              <w:t xml:space="preserve">Контрастное выделение проемов входов и выходов из помещения </w:t>
            </w:r>
          </w:p>
          <w:p w:rsidR="006E12CB" w:rsidRPr="006E12CB" w:rsidRDefault="006E12CB" w:rsidP="006E12CB">
            <w:pPr>
              <w:shd w:val="clear" w:color="auto" w:fill="FFFFFF"/>
              <w:tabs>
                <w:tab w:val="left" w:pos="811"/>
              </w:tabs>
              <w:jc w:val="both"/>
            </w:pPr>
            <w:r w:rsidRPr="006E12CB">
              <w:t>Табличка с наименованием библиотеки, выполненная шрифтом Брайля</w:t>
            </w:r>
          </w:p>
          <w:p w:rsidR="00942E2A" w:rsidRPr="006E12CB" w:rsidRDefault="006E12CB" w:rsidP="006E12CB">
            <w:pPr>
              <w:shd w:val="clear" w:color="auto" w:fill="FFFFFF"/>
              <w:jc w:val="both"/>
              <w:rPr>
                <w:color w:val="FF0000"/>
              </w:rPr>
            </w:pPr>
            <w:r w:rsidRPr="006E12CB">
              <w:t>Автоматизированные рабочие места обеспечены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</w:tbl>
    <w:p w:rsidR="005108B3" w:rsidRPr="00471B3E" w:rsidRDefault="005108B3" w:rsidP="006249FB">
      <w:pPr>
        <w:pStyle w:val="af"/>
        <w:jc w:val="left"/>
        <w:rPr>
          <w:bCs/>
        </w:rPr>
      </w:pPr>
    </w:p>
    <w:sectPr w:rsidR="005108B3" w:rsidRPr="00471B3E" w:rsidSect="0062432C">
      <w:headerReference w:type="defaul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2C" w:rsidRDefault="0062432C" w:rsidP="005108B3">
      <w:r>
        <w:separator/>
      </w:r>
    </w:p>
    <w:p w:rsidR="0062432C" w:rsidRDefault="0062432C"/>
  </w:endnote>
  <w:endnote w:type="continuationSeparator" w:id="0">
    <w:p w:rsidR="0062432C" w:rsidRDefault="0062432C" w:rsidP="005108B3">
      <w:r>
        <w:continuationSeparator/>
      </w:r>
    </w:p>
    <w:p w:rsidR="0062432C" w:rsidRDefault="00624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2C" w:rsidRDefault="0062432C" w:rsidP="005108B3">
      <w:r>
        <w:separator/>
      </w:r>
    </w:p>
    <w:p w:rsidR="0062432C" w:rsidRDefault="0062432C"/>
  </w:footnote>
  <w:footnote w:type="continuationSeparator" w:id="0">
    <w:p w:rsidR="0062432C" w:rsidRDefault="0062432C" w:rsidP="005108B3">
      <w:r>
        <w:continuationSeparator/>
      </w:r>
    </w:p>
    <w:p w:rsidR="0062432C" w:rsidRDefault="00624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2C" w:rsidRDefault="0062432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18CF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2A"/>
    <w:multiLevelType w:val="hybridMultilevel"/>
    <w:tmpl w:val="177650BA"/>
    <w:lvl w:ilvl="0" w:tplc="CFBAC9A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8830AE"/>
    <w:multiLevelType w:val="hybridMultilevel"/>
    <w:tmpl w:val="5D168DD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C03"/>
    <w:multiLevelType w:val="hybridMultilevel"/>
    <w:tmpl w:val="C864524A"/>
    <w:lvl w:ilvl="0" w:tplc="E36E7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900"/>
    <w:multiLevelType w:val="hybridMultilevel"/>
    <w:tmpl w:val="4CE42946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A08"/>
    <w:multiLevelType w:val="hybridMultilevel"/>
    <w:tmpl w:val="946C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57CE"/>
    <w:multiLevelType w:val="hybridMultilevel"/>
    <w:tmpl w:val="D51A054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702"/>
    <w:multiLevelType w:val="hybridMultilevel"/>
    <w:tmpl w:val="9DF400DE"/>
    <w:lvl w:ilvl="0" w:tplc="B72A61A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70BD"/>
    <w:multiLevelType w:val="hybridMultilevel"/>
    <w:tmpl w:val="B4B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45BA"/>
    <w:multiLevelType w:val="hybridMultilevel"/>
    <w:tmpl w:val="8146DF3A"/>
    <w:lvl w:ilvl="0" w:tplc="DC183D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16B"/>
    <w:multiLevelType w:val="hybridMultilevel"/>
    <w:tmpl w:val="DCB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4F11"/>
    <w:multiLevelType w:val="hybridMultilevel"/>
    <w:tmpl w:val="1F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1FF8"/>
    <w:multiLevelType w:val="hybridMultilevel"/>
    <w:tmpl w:val="5BBE19A8"/>
    <w:lvl w:ilvl="0" w:tplc="FECEDDA4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0613648"/>
    <w:multiLevelType w:val="hybridMultilevel"/>
    <w:tmpl w:val="6620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6339E"/>
    <w:multiLevelType w:val="hybridMultilevel"/>
    <w:tmpl w:val="F43C5A92"/>
    <w:lvl w:ilvl="0" w:tplc="6EC280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023F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807EFF"/>
    <w:multiLevelType w:val="hybridMultilevel"/>
    <w:tmpl w:val="A86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0C14"/>
    <w:multiLevelType w:val="hybridMultilevel"/>
    <w:tmpl w:val="16DA16C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7E74"/>
    <w:multiLevelType w:val="hybridMultilevel"/>
    <w:tmpl w:val="E3B2B9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3B56C1"/>
    <w:multiLevelType w:val="hybridMultilevel"/>
    <w:tmpl w:val="F8AC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444A"/>
    <w:multiLevelType w:val="hybridMultilevel"/>
    <w:tmpl w:val="70421216"/>
    <w:lvl w:ilvl="0" w:tplc="44AA7C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B355C"/>
    <w:multiLevelType w:val="hybridMultilevel"/>
    <w:tmpl w:val="B816A366"/>
    <w:lvl w:ilvl="0" w:tplc="E0328A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4A281BD3"/>
    <w:multiLevelType w:val="hybridMultilevel"/>
    <w:tmpl w:val="35A2F24E"/>
    <w:lvl w:ilvl="0" w:tplc="79C4CAE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57436BDD"/>
    <w:multiLevelType w:val="hybridMultilevel"/>
    <w:tmpl w:val="383CB0DA"/>
    <w:lvl w:ilvl="0" w:tplc="2D465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1BCC"/>
    <w:multiLevelType w:val="hybridMultilevel"/>
    <w:tmpl w:val="201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F18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DD6455"/>
    <w:multiLevelType w:val="hybridMultilevel"/>
    <w:tmpl w:val="D7B0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70430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2023F1"/>
    <w:multiLevelType w:val="hybridMultilevel"/>
    <w:tmpl w:val="5D16A1B6"/>
    <w:lvl w:ilvl="0" w:tplc="BFD289DC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328E6"/>
    <w:multiLevelType w:val="hybridMultilevel"/>
    <w:tmpl w:val="5EE00B3C"/>
    <w:lvl w:ilvl="0" w:tplc="CFBAC9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6721F"/>
    <w:multiLevelType w:val="multilevel"/>
    <w:tmpl w:val="DC729654"/>
    <w:lvl w:ilvl="0">
      <w:start w:val="1"/>
      <w:numFmt w:val="bullet"/>
      <w:suff w:val="nothing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3A266A"/>
    <w:multiLevelType w:val="hybridMultilevel"/>
    <w:tmpl w:val="16E0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B7B76"/>
    <w:multiLevelType w:val="hybridMultilevel"/>
    <w:tmpl w:val="7818CCDC"/>
    <w:lvl w:ilvl="0" w:tplc="C3B0AF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B6EE8"/>
    <w:multiLevelType w:val="hybridMultilevel"/>
    <w:tmpl w:val="0834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F7F63"/>
    <w:multiLevelType w:val="hybridMultilevel"/>
    <w:tmpl w:val="93E64E72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29"/>
  </w:num>
  <w:num w:numId="5">
    <w:abstractNumId w:val="23"/>
  </w:num>
  <w:num w:numId="6">
    <w:abstractNumId w:val="15"/>
  </w:num>
  <w:num w:numId="7">
    <w:abstractNumId w:val="10"/>
  </w:num>
  <w:num w:numId="8">
    <w:abstractNumId w:val="22"/>
  </w:num>
  <w:num w:numId="9">
    <w:abstractNumId w:val="2"/>
  </w:num>
  <w:num w:numId="10">
    <w:abstractNumId w:val="7"/>
  </w:num>
  <w:num w:numId="11">
    <w:abstractNumId w:val="17"/>
  </w:num>
  <w:num w:numId="12">
    <w:abstractNumId w:val="20"/>
  </w:num>
  <w:num w:numId="13">
    <w:abstractNumId w:val="11"/>
  </w:num>
  <w:num w:numId="14">
    <w:abstractNumId w:val="31"/>
  </w:num>
  <w:num w:numId="15">
    <w:abstractNumId w:val="32"/>
  </w:num>
  <w:num w:numId="16">
    <w:abstractNumId w:val="30"/>
  </w:num>
  <w:num w:numId="17">
    <w:abstractNumId w:val="4"/>
  </w:num>
  <w:num w:numId="18">
    <w:abstractNumId w:val="5"/>
  </w:num>
  <w:num w:numId="19">
    <w:abstractNumId w:val="16"/>
  </w:num>
  <w:num w:numId="20">
    <w:abstractNumId w:val="33"/>
  </w:num>
  <w:num w:numId="21">
    <w:abstractNumId w:val="1"/>
  </w:num>
  <w:num w:numId="22">
    <w:abstractNumId w:val="28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9"/>
  </w:num>
  <w:num w:numId="26">
    <w:abstractNumId w:val="0"/>
  </w:num>
  <w:num w:numId="27">
    <w:abstractNumId w:val="25"/>
  </w:num>
  <w:num w:numId="28">
    <w:abstractNumId w:val="14"/>
  </w:num>
  <w:num w:numId="29">
    <w:abstractNumId w:val="24"/>
  </w:num>
  <w:num w:numId="30">
    <w:abstractNumId w:val="13"/>
  </w:num>
  <w:num w:numId="31">
    <w:abstractNumId w:val="19"/>
  </w:num>
  <w:num w:numId="32">
    <w:abstractNumId w:val="6"/>
  </w:num>
  <w:num w:numId="33">
    <w:abstractNumId w:val="12"/>
  </w:num>
  <w:num w:numId="34">
    <w:abstractNumId w:val="18"/>
  </w:num>
  <w:num w:numId="3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B3"/>
    <w:rsid w:val="00000C5A"/>
    <w:rsid w:val="00002207"/>
    <w:rsid w:val="00005493"/>
    <w:rsid w:val="000164E1"/>
    <w:rsid w:val="00016AB2"/>
    <w:rsid w:val="00021379"/>
    <w:rsid w:val="00023832"/>
    <w:rsid w:val="00033B2C"/>
    <w:rsid w:val="000418CC"/>
    <w:rsid w:val="00042980"/>
    <w:rsid w:val="00061219"/>
    <w:rsid w:val="0007000F"/>
    <w:rsid w:val="00073101"/>
    <w:rsid w:val="0007345B"/>
    <w:rsid w:val="00074080"/>
    <w:rsid w:val="0008148A"/>
    <w:rsid w:val="00091533"/>
    <w:rsid w:val="00091664"/>
    <w:rsid w:val="00092B5F"/>
    <w:rsid w:val="000930D4"/>
    <w:rsid w:val="000A3EA6"/>
    <w:rsid w:val="000A72EF"/>
    <w:rsid w:val="000B35A5"/>
    <w:rsid w:val="000B44B9"/>
    <w:rsid w:val="000B5F3B"/>
    <w:rsid w:val="000C380B"/>
    <w:rsid w:val="000C640A"/>
    <w:rsid w:val="000C6AEC"/>
    <w:rsid w:val="000D09BC"/>
    <w:rsid w:val="000E49AE"/>
    <w:rsid w:val="000E7DD9"/>
    <w:rsid w:val="000F741A"/>
    <w:rsid w:val="000F7F95"/>
    <w:rsid w:val="001023A1"/>
    <w:rsid w:val="00103224"/>
    <w:rsid w:val="001078BE"/>
    <w:rsid w:val="00111D3F"/>
    <w:rsid w:val="00126824"/>
    <w:rsid w:val="00127CF5"/>
    <w:rsid w:val="001303F5"/>
    <w:rsid w:val="001315A8"/>
    <w:rsid w:val="00141133"/>
    <w:rsid w:val="00145537"/>
    <w:rsid w:val="0015142B"/>
    <w:rsid w:val="00155119"/>
    <w:rsid w:val="0016411B"/>
    <w:rsid w:val="00166DE6"/>
    <w:rsid w:val="00174D52"/>
    <w:rsid w:val="001753B7"/>
    <w:rsid w:val="001824AA"/>
    <w:rsid w:val="001857C3"/>
    <w:rsid w:val="001876A1"/>
    <w:rsid w:val="001902F6"/>
    <w:rsid w:val="00192C4E"/>
    <w:rsid w:val="001B1BEC"/>
    <w:rsid w:val="001B3274"/>
    <w:rsid w:val="001B49A0"/>
    <w:rsid w:val="001C09CD"/>
    <w:rsid w:val="001C0C85"/>
    <w:rsid w:val="001C1D71"/>
    <w:rsid w:val="001C67DA"/>
    <w:rsid w:val="001D38E0"/>
    <w:rsid w:val="001D4768"/>
    <w:rsid w:val="001D5D7B"/>
    <w:rsid w:val="001D5F46"/>
    <w:rsid w:val="001E0B11"/>
    <w:rsid w:val="001E2170"/>
    <w:rsid w:val="001E7E38"/>
    <w:rsid w:val="001F0854"/>
    <w:rsid w:val="001F0D52"/>
    <w:rsid w:val="001F44A3"/>
    <w:rsid w:val="001F605C"/>
    <w:rsid w:val="0020026A"/>
    <w:rsid w:val="0020072B"/>
    <w:rsid w:val="00202265"/>
    <w:rsid w:val="002049AB"/>
    <w:rsid w:val="00213D1D"/>
    <w:rsid w:val="00215F26"/>
    <w:rsid w:val="002262F5"/>
    <w:rsid w:val="00227755"/>
    <w:rsid w:val="00230DE9"/>
    <w:rsid w:val="002420AC"/>
    <w:rsid w:val="00245857"/>
    <w:rsid w:val="0025330D"/>
    <w:rsid w:val="00261A0C"/>
    <w:rsid w:val="00272192"/>
    <w:rsid w:val="002721A7"/>
    <w:rsid w:val="00276942"/>
    <w:rsid w:val="00285A5F"/>
    <w:rsid w:val="002943EE"/>
    <w:rsid w:val="002961FE"/>
    <w:rsid w:val="002A4823"/>
    <w:rsid w:val="002A5EFD"/>
    <w:rsid w:val="002B24F6"/>
    <w:rsid w:val="002D4DE2"/>
    <w:rsid w:val="002E174A"/>
    <w:rsid w:val="002E1E5F"/>
    <w:rsid w:val="002F00CD"/>
    <w:rsid w:val="002F0538"/>
    <w:rsid w:val="002F43D9"/>
    <w:rsid w:val="00313755"/>
    <w:rsid w:val="00322294"/>
    <w:rsid w:val="00343B22"/>
    <w:rsid w:val="00343B8B"/>
    <w:rsid w:val="00345DF1"/>
    <w:rsid w:val="003469EE"/>
    <w:rsid w:val="00346BD4"/>
    <w:rsid w:val="003538C8"/>
    <w:rsid w:val="00353C22"/>
    <w:rsid w:val="00357633"/>
    <w:rsid w:val="0036021B"/>
    <w:rsid w:val="00360AF0"/>
    <w:rsid w:val="00360E9C"/>
    <w:rsid w:val="00362471"/>
    <w:rsid w:val="00375E37"/>
    <w:rsid w:val="00380E97"/>
    <w:rsid w:val="00390025"/>
    <w:rsid w:val="00393565"/>
    <w:rsid w:val="003A06BB"/>
    <w:rsid w:val="003A54A3"/>
    <w:rsid w:val="003C48E7"/>
    <w:rsid w:val="003C707D"/>
    <w:rsid w:val="003D019B"/>
    <w:rsid w:val="003D5B1C"/>
    <w:rsid w:val="003D7A82"/>
    <w:rsid w:val="003E33CA"/>
    <w:rsid w:val="003E4A8F"/>
    <w:rsid w:val="003E5BAF"/>
    <w:rsid w:val="003E5D29"/>
    <w:rsid w:val="003E67DB"/>
    <w:rsid w:val="003F2994"/>
    <w:rsid w:val="00400C74"/>
    <w:rsid w:val="00410CB7"/>
    <w:rsid w:val="004156E4"/>
    <w:rsid w:val="004228F6"/>
    <w:rsid w:val="00423500"/>
    <w:rsid w:val="0042749C"/>
    <w:rsid w:val="0043085C"/>
    <w:rsid w:val="0043150E"/>
    <w:rsid w:val="00431D9F"/>
    <w:rsid w:val="00432671"/>
    <w:rsid w:val="004367C3"/>
    <w:rsid w:val="00440DC2"/>
    <w:rsid w:val="00441146"/>
    <w:rsid w:val="00447AE4"/>
    <w:rsid w:val="00452D0D"/>
    <w:rsid w:val="004535AA"/>
    <w:rsid w:val="00454217"/>
    <w:rsid w:val="0045633E"/>
    <w:rsid w:val="00456ADD"/>
    <w:rsid w:val="0045747B"/>
    <w:rsid w:val="00457629"/>
    <w:rsid w:val="0046315F"/>
    <w:rsid w:val="004642E4"/>
    <w:rsid w:val="00466421"/>
    <w:rsid w:val="0046676D"/>
    <w:rsid w:val="00467CF0"/>
    <w:rsid w:val="00467DFB"/>
    <w:rsid w:val="00471B3E"/>
    <w:rsid w:val="004722AB"/>
    <w:rsid w:val="00473A8C"/>
    <w:rsid w:val="00474DB6"/>
    <w:rsid w:val="00476264"/>
    <w:rsid w:val="004765BC"/>
    <w:rsid w:val="00477EEE"/>
    <w:rsid w:val="00480FF4"/>
    <w:rsid w:val="00483A3E"/>
    <w:rsid w:val="00484F05"/>
    <w:rsid w:val="004A1F2F"/>
    <w:rsid w:val="004B16A8"/>
    <w:rsid w:val="004B27AC"/>
    <w:rsid w:val="004B3B71"/>
    <w:rsid w:val="004B75E3"/>
    <w:rsid w:val="004B76D5"/>
    <w:rsid w:val="004C15D1"/>
    <w:rsid w:val="004C6DD8"/>
    <w:rsid w:val="004C7911"/>
    <w:rsid w:val="004D13B1"/>
    <w:rsid w:val="004D17DD"/>
    <w:rsid w:val="004D495D"/>
    <w:rsid w:val="004D5D67"/>
    <w:rsid w:val="004E072F"/>
    <w:rsid w:val="004E45C5"/>
    <w:rsid w:val="004F041C"/>
    <w:rsid w:val="00502D08"/>
    <w:rsid w:val="0050433B"/>
    <w:rsid w:val="00505AAF"/>
    <w:rsid w:val="005108B3"/>
    <w:rsid w:val="005147A5"/>
    <w:rsid w:val="00516754"/>
    <w:rsid w:val="005219E0"/>
    <w:rsid w:val="00524EFE"/>
    <w:rsid w:val="005253E4"/>
    <w:rsid w:val="005300C0"/>
    <w:rsid w:val="005414D5"/>
    <w:rsid w:val="0054634F"/>
    <w:rsid w:val="005574A4"/>
    <w:rsid w:val="00557E7F"/>
    <w:rsid w:val="00567690"/>
    <w:rsid w:val="00570F18"/>
    <w:rsid w:val="00577DC9"/>
    <w:rsid w:val="005812EC"/>
    <w:rsid w:val="00584297"/>
    <w:rsid w:val="005908F9"/>
    <w:rsid w:val="00596E23"/>
    <w:rsid w:val="0059701B"/>
    <w:rsid w:val="005977AF"/>
    <w:rsid w:val="005A387D"/>
    <w:rsid w:val="005A3DE4"/>
    <w:rsid w:val="005A707D"/>
    <w:rsid w:val="005B1D11"/>
    <w:rsid w:val="005B1DB7"/>
    <w:rsid w:val="005B3FDB"/>
    <w:rsid w:val="005B7BA0"/>
    <w:rsid w:val="005C588F"/>
    <w:rsid w:val="005C5DF3"/>
    <w:rsid w:val="005D001C"/>
    <w:rsid w:val="005D5956"/>
    <w:rsid w:val="005E32B1"/>
    <w:rsid w:val="005E7C81"/>
    <w:rsid w:val="005F04CB"/>
    <w:rsid w:val="005F2FB6"/>
    <w:rsid w:val="006018AA"/>
    <w:rsid w:val="006028FA"/>
    <w:rsid w:val="0061029E"/>
    <w:rsid w:val="0061717C"/>
    <w:rsid w:val="00617B11"/>
    <w:rsid w:val="00617C51"/>
    <w:rsid w:val="0062432C"/>
    <w:rsid w:val="006249FB"/>
    <w:rsid w:val="0063214E"/>
    <w:rsid w:val="00634512"/>
    <w:rsid w:val="006371CA"/>
    <w:rsid w:val="00637728"/>
    <w:rsid w:val="006471BA"/>
    <w:rsid w:val="00662236"/>
    <w:rsid w:val="00662276"/>
    <w:rsid w:val="0067066E"/>
    <w:rsid w:val="0067154C"/>
    <w:rsid w:val="00672C87"/>
    <w:rsid w:val="006778F6"/>
    <w:rsid w:val="006826FC"/>
    <w:rsid w:val="00683182"/>
    <w:rsid w:val="006845B2"/>
    <w:rsid w:val="006859F5"/>
    <w:rsid w:val="00691852"/>
    <w:rsid w:val="006A60B2"/>
    <w:rsid w:val="006A6FD7"/>
    <w:rsid w:val="006A7D49"/>
    <w:rsid w:val="006B687B"/>
    <w:rsid w:val="006B7795"/>
    <w:rsid w:val="006C2648"/>
    <w:rsid w:val="006C434F"/>
    <w:rsid w:val="006D0196"/>
    <w:rsid w:val="006D420C"/>
    <w:rsid w:val="006D5FFE"/>
    <w:rsid w:val="006D60DA"/>
    <w:rsid w:val="006D72D1"/>
    <w:rsid w:val="006E0A79"/>
    <w:rsid w:val="006E12CB"/>
    <w:rsid w:val="006E309F"/>
    <w:rsid w:val="006E3191"/>
    <w:rsid w:val="006E5703"/>
    <w:rsid w:val="006E769B"/>
    <w:rsid w:val="006F0D16"/>
    <w:rsid w:val="006F6461"/>
    <w:rsid w:val="00714760"/>
    <w:rsid w:val="00717832"/>
    <w:rsid w:val="0072455F"/>
    <w:rsid w:val="00726C03"/>
    <w:rsid w:val="00732083"/>
    <w:rsid w:val="007420AB"/>
    <w:rsid w:val="00742C1C"/>
    <w:rsid w:val="00744991"/>
    <w:rsid w:val="00752F95"/>
    <w:rsid w:val="0075568A"/>
    <w:rsid w:val="00756B47"/>
    <w:rsid w:val="00757C77"/>
    <w:rsid w:val="00761C87"/>
    <w:rsid w:val="007632E7"/>
    <w:rsid w:val="0076433B"/>
    <w:rsid w:val="0076650B"/>
    <w:rsid w:val="0076722A"/>
    <w:rsid w:val="0077080D"/>
    <w:rsid w:val="007713A2"/>
    <w:rsid w:val="00772E82"/>
    <w:rsid w:val="00775A89"/>
    <w:rsid w:val="00777740"/>
    <w:rsid w:val="00777981"/>
    <w:rsid w:val="00786A10"/>
    <w:rsid w:val="00793C40"/>
    <w:rsid w:val="0079439B"/>
    <w:rsid w:val="00795677"/>
    <w:rsid w:val="007962E1"/>
    <w:rsid w:val="00797639"/>
    <w:rsid w:val="007A0EC6"/>
    <w:rsid w:val="007A2383"/>
    <w:rsid w:val="007B0F1F"/>
    <w:rsid w:val="007D0187"/>
    <w:rsid w:val="007D3271"/>
    <w:rsid w:val="007D686D"/>
    <w:rsid w:val="007D7112"/>
    <w:rsid w:val="007D7349"/>
    <w:rsid w:val="007E385F"/>
    <w:rsid w:val="007E66C5"/>
    <w:rsid w:val="008021D4"/>
    <w:rsid w:val="00820162"/>
    <w:rsid w:val="008215D4"/>
    <w:rsid w:val="0082342E"/>
    <w:rsid w:val="00827BE0"/>
    <w:rsid w:val="00830E46"/>
    <w:rsid w:val="00834519"/>
    <w:rsid w:val="00841D07"/>
    <w:rsid w:val="00847564"/>
    <w:rsid w:val="00847B8B"/>
    <w:rsid w:val="00850CA9"/>
    <w:rsid w:val="008567CE"/>
    <w:rsid w:val="008654BE"/>
    <w:rsid w:val="0086789D"/>
    <w:rsid w:val="0087347C"/>
    <w:rsid w:val="00886115"/>
    <w:rsid w:val="00886AF3"/>
    <w:rsid w:val="00893CEA"/>
    <w:rsid w:val="008973A7"/>
    <w:rsid w:val="008A3B03"/>
    <w:rsid w:val="008A508C"/>
    <w:rsid w:val="008A6149"/>
    <w:rsid w:val="008B077D"/>
    <w:rsid w:val="008B28B1"/>
    <w:rsid w:val="008B4FA3"/>
    <w:rsid w:val="008B7D98"/>
    <w:rsid w:val="008C42D4"/>
    <w:rsid w:val="008C706A"/>
    <w:rsid w:val="008E298F"/>
    <w:rsid w:val="008E6E3C"/>
    <w:rsid w:val="008F6E04"/>
    <w:rsid w:val="00900D1A"/>
    <w:rsid w:val="00912967"/>
    <w:rsid w:val="00912D73"/>
    <w:rsid w:val="00914AD3"/>
    <w:rsid w:val="00915345"/>
    <w:rsid w:val="009218CF"/>
    <w:rsid w:val="00923E3D"/>
    <w:rsid w:val="00925173"/>
    <w:rsid w:val="00932D3E"/>
    <w:rsid w:val="00942E2A"/>
    <w:rsid w:val="0094733A"/>
    <w:rsid w:val="00951B6D"/>
    <w:rsid w:val="0095504D"/>
    <w:rsid w:val="00955A93"/>
    <w:rsid w:val="00956385"/>
    <w:rsid w:val="00956F56"/>
    <w:rsid w:val="0096648D"/>
    <w:rsid w:val="0096742C"/>
    <w:rsid w:val="00971250"/>
    <w:rsid w:val="009745CB"/>
    <w:rsid w:val="00977B56"/>
    <w:rsid w:val="0098196A"/>
    <w:rsid w:val="00992D2A"/>
    <w:rsid w:val="009A1F9E"/>
    <w:rsid w:val="009A25FA"/>
    <w:rsid w:val="009A263C"/>
    <w:rsid w:val="009A3395"/>
    <w:rsid w:val="009A581F"/>
    <w:rsid w:val="009B14C8"/>
    <w:rsid w:val="009B1CDB"/>
    <w:rsid w:val="009B3415"/>
    <w:rsid w:val="009B41F5"/>
    <w:rsid w:val="009B5E28"/>
    <w:rsid w:val="009B61FB"/>
    <w:rsid w:val="009C12CB"/>
    <w:rsid w:val="009C355E"/>
    <w:rsid w:val="009D56D9"/>
    <w:rsid w:val="009E130F"/>
    <w:rsid w:val="009E34AF"/>
    <w:rsid w:val="009E4E33"/>
    <w:rsid w:val="009E68AD"/>
    <w:rsid w:val="009F6584"/>
    <w:rsid w:val="009F67D5"/>
    <w:rsid w:val="00A01370"/>
    <w:rsid w:val="00A02063"/>
    <w:rsid w:val="00A03294"/>
    <w:rsid w:val="00A11BCE"/>
    <w:rsid w:val="00A202B1"/>
    <w:rsid w:val="00A21C78"/>
    <w:rsid w:val="00A22D04"/>
    <w:rsid w:val="00A27AC9"/>
    <w:rsid w:val="00A32211"/>
    <w:rsid w:val="00A32DF7"/>
    <w:rsid w:val="00A34252"/>
    <w:rsid w:val="00A3724A"/>
    <w:rsid w:val="00A37393"/>
    <w:rsid w:val="00A42B55"/>
    <w:rsid w:val="00A42C7F"/>
    <w:rsid w:val="00A4590E"/>
    <w:rsid w:val="00A51059"/>
    <w:rsid w:val="00A51B2F"/>
    <w:rsid w:val="00A53BB1"/>
    <w:rsid w:val="00A61D52"/>
    <w:rsid w:val="00A635AF"/>
    <w:rsid w:val="00A644E0"/>
    <w:rsid w:val="00A64BED"/>
    <w:rsid w:val="00A8570B"/>
    <w:rsid w:val="00A86185"/>
    <w:rsid w:val="00AA0581"/>
    <w:rsid w:val="00AA6144"/>
    <w:rsid w:val="00AB4558"/>
    <w:rsid w:val="00AB5664"/>
    <w:rsid w:val="00AB6CEC"/>
    <w:rsid w:val="00AC1CFF"/>
    <w:rsid w:val="00AC320A"/>
    <w:rsid w:val="00AC40A8"/>
    <w:rsid w:val="00AC423E"/>
    <w:rsid w:val="00AC471F"/>
    <w:rsid w:val="00AD18E7"/>
    <w:rsid w:val="00AD22BE"/>
    <w:rsid w:val="00AD2E88"/>
    <w:rsid w:val="00AD39FA"/>
    <w:rsid w:val="00AD3FE6"/>
    <w:rsid w:val="00AD6E6E"/>
    <w:rsid w:val="00AD7478"/>
    <w:rsid w:val="00AD7964"/>
    <w:rsid w:val="00AF0449"/>
    <w:rsid w:val="00AF1CC1"/>
    <w:rsid w:val="00AF2080"/>
    <w:rsid w:val="00AF2600"/>
    <w:rsid w:val="00AF3504"/>
    <w:rsid w:val="00AF36F9"/>
    <w:rsid w:val="00B01799"/>
    <w:rsid w:val="00B02A6B"/>
    <w:rsid w:val="00B05502"/>
    <w:rsid w:val="00B06BB1"/>
    <w:rsid w:val="00B10500"/>
    <w:rsid w:val="00B11101"/>
    <w:rsid w:val="00B13620"/>
    <w:rsid w:val="00B15CF7"/>
    <w:rsid w:val="00B23D03"/>
    <w:rsid w:val="00B242E2"/>
    <w:rsid w:val="00B24931"/>
    <w:rsid w:val="00B303E5"/>
    <w:rsid w:val="00B34488"/>
    <w:rsid w:val="00B4220F"/>
    <w:rsid w:val="00B44E47"/>
    <w:rsid w:val="00B544DA"/>
    <w:rsid w:val="00B544E5"/>
    <w:rsid w:val="00B605DF"/>
    <w:rsid w:val="00B6102C"/>
    <w:rsid w:val="00B634FC"/>
    <w:rsid w:val="00B65AE6"/>
    <w:rsid w:val="00B66595"/>
    <w:rsid w:val="00B6697F"/>
    <w:rsid w:val="00B858CF"/>
    <w:rsid w:val="00B863D1"/>
    <w:rsid w:val="00B87F09"/>
    <w:rsid w:val="00B97481"/>
    <w:rsid w:val="00BA03DB"/>
    <w:rsid w:val="00BA0504"/>
    <w:rsid w:val="00BA2E1A"/>
    <w:rsid w:val="00BB4DDD"/>
    <w:rsid w:val="00BC014F"/>
    <w:rsid w:val="00BC2082"/>
    <w:rsid w:val="00BC5A26"/>
    <w:rsid w:val="00BC68B1"/>
    <w:rsid w:val="00BC6A2E"/>
    <w:rsid w:val="00BC735F"/>
    <w:rsid w:val="00BD61DD"/>
    <w:rsid w:val="00BD7A53"/>
    <w:rsid w:val="00BE31AB"/>
    <w:rsid w:val="00BE4C1F"/>
    <w:rsid w:val="00BF73C4"/>
    <w:rsid w:val="00C010DE"/>
    <w:rsid w:val="00C012E0"/>
    <w:rsid w:val="00C015EA"/>
    <w:rsid w:val="00C03A61"/>
    <w:rsid w:val="00C11F59"/>
    <w:rsid w:val="00C138E0"/>
    <w:rsid w:val="00C16F03"/>
    <w:rsid w:val="00C236BC"/>
    <w:rsid w:val="00C248D3"/>
    <w:rsid w:val="00C26A16"/>
    <w:rsid w:val="00C30A40"/>
    <w:rsid w:val="00C34BBD"/>
    <w:rsid w:val="00C457AA"/>
    <w:rsid w:val="00C5250F"/>
    <w:rsid w:val="00C5751F"/>
    <w:rsid w:val="00C7085C"/>
    <w:rsid w:val="00C7230B"/>
    <w:rsid w:val="00C76B16"/>
    <w:rsid w:val="00C840A3"/>
    <w:rsid w:val="00C86CB6"/>
    <w:rsid w:val="00C91056"/>
    <w:rsid w:val="00C97385"/>
    <w:rsid w:val="00CA3F34"/>
    <w:rsid w:val="00CB02C3"/>
    <w:rsid w:val="00CB0339"/>
    <w:rsid w:val="00CB22CC"/>
    <w:rsid w:val="00CB7226"/>
    <w:rsid w:val="00CB73AB"/>
    <w:rsid w:val="00CC0E98"/>
    <w:rsid w:val="00CC2442"/>
    <w:rsid w:val="00CC3FE5"/>
    <w:rsid w:val="00CD28A1"/>
    <w:rsid w:val="00CD4D37"/>
    <w:rsid w:val="00CE0C32"/>
    <w:rsid w:val="00CE4B1D"/>
    <w:rsid w:val="00CE521A"/>
    <w:rsid w:val="00CE605A"/>
    <w:rsid w:val="00CF181D"/>
    <w:rsid w:val="00CF32AF"/>
    <w:rsid w:val="00CF6F0B"/>
    <w:rsid w:val="00D02482"/>
    <w:rsid w:val="00D06840"/>
    <w:rsid w:val="00D1020A"/>
    <w:rsid w:val="00D11181"/>
    <w:rsid w:val="00D16931"/>
    <w:rsid w:val="00D30BA2"/>
    <w:rsid w:val="00D311DD"/>
    <w:rsid w:val="00D368A2"/>
    <w:rsid w:val="00D44015"/>
    <w:rsid w:val="00D510F1"/>
    <w:rsid w:val="00D53072"/>
    <w:rsid w:val="00D6579C"/>
    <w:rsid w:val="00D765A2"/>
    <w:rsid w:val="00D8150A"/>
    <w:rsid w:val="00D942EC"/>
    <w:rsid w:val="00DA1529"/>
    <w:rsid w:val="00DA314F"/>
    <w:rsid w:val="00DA60C4"/>
    <w:rsid w:val="00DB0062"/>
    <w:rsid w:val="00DB40FD"/>
    <w:rsid w:val="00DB7AA7"/>
    <w:rsid w:val="00DC0076"/>
    <w:rsid w:val="00DC0B7E"/>
    <w:rsid w:val="00DC22FB"/>
    <w:rsid w:val="00DC37BD"/>
    <w:rsid w:val="00DC3882"/>
    <w:rsid w:val="00DC3C4E"/>
    <w:rsid w:val="00DD07BC"/>
    <w:rsid w:val="00DD2482"/>
    <w:rsid w:val="00DE12BA"/>
    <w:rsid w:val="00DF49C2"/>
    <w:rsid w:val="00E00E31"/>
    <w:rsid w:val="00E02320"/>
    <w:rsid w:val="00E033B7"/>
    <w:rsid w:val="00E0425B"/>
    <w:rsid w:val="00E100F5"/>
    <w:rsid w:val="00E10F8A"/>
    <w:rsid w:val="00E1342E"/>
    <w:rsid w:val="00E1545F"/>
    <w:rsid w:val="00E15AD4"/>
    <w:rsid w:val="00E17FE8"/>
    <w:rsid w:val="00E22C48"/>
    <w:rsid w:val="00E240E3"/>
    <w:rsid w:val="00E3170A"/>
    <w:rsid w:val="00E31F22"/>
    <w:rsid w:val="00E3564B"/>
    <w:rsid w:val="00E35BD6"/>
    <w:rsid w:val="00E40913"/>
    <w:rsid w:val="00E415CF"/>
    <w:rsid w:val="00E45BC4"/>
    <w:rsid w:val="00E463F1"/>
    <w:rsid w:val="00E51579"/>
    <w:rsid w:val="00E55386"/>
    <w:rsid w:val="00E6453B"/>
    <w:rsid w:val="00E65623"/>
    <w:rsid w:val="00E719B5"/>
    <w:rsid w:val="00E77357"/>
    <w:rsid w:val="00E80257"/>
    <w:rsid w:val="00E816CF"/>
    <w:rsid w:val="00E83C24"/>
    <w:rsid w:val="00E90DAC"/>
    <w:rsid w:val="00E91078"/>
    <w:rsid w:val="00E92719"/>
    <w:rsid w:val="00E93457"/>
    <w:rsid w:val="00E97ADA"/>
    <w:rsid w:val="00EA0601"/>
    <w:rsid w:val="00EA08B3"/>
    <w:rsid w:val="00EA10DF"/>
    <w:rsid w:val="00EA5472"/>
    <w:rsid w:val="00EB37CC"/>
    <w:rsid w:val="00EB3C4D"/>
    <w:rsid w:val="00EC564C"/>
    <w:rsid w:val="00EC5FF4"/>
    <w:rsid w:val="00ED1A20"/>
    <w:rsid w:val="00EE55F6"/>
    <w:rsid w:val="00EF50E6"/>
    <w:rsid w:val="00EF536E"/>
    <w:rsid w:val="00F02152"/>
    <w:rsid w:val="00F04F75"/>
    <w:rsid w:val="00F057EB"/>
    <w:rsid w:val="00F07A41"/>
    <w:rsid w:val="00F07D4E"/>
    <w:rsid w:val="00F1003E"/>
    <w:rsid w:val="00F14EF9"/>
    <w:rsid w:val="00F162C6"/>
    <w:rsid w:val="00F20975"/>
    <w:rsid w:val="00F24326"/>
    <w:rsid w:val="00F279CD"/>
    <w:rsid w:val="00F4004F"/>
    <w:rsid w:val="00F4405B"/>
    <w:rsid w:val="00F47CB9"/>
    <w:rsid w:val="00F47FC7"/>
    <w:rsid w:val="00F5750E"/>
    <w:rsid w:val="00F610FF"/>
    <w:rsid w:val="00F6385F"/>
    <w:rsid w:val="00F63BB1"/>
    <w:rsid w:val="00F67E09"/>
    <w:rsid w:val="00F72DD7"/>
    <w:rsid w:val="00F73423"/>
    <w:rsid w:val="00F76CF5"/>
    <w:rsid w:val="00F852CC"/>
    <w:rsid w:val="00F93022"/>
    <w:rsid w:val="00F93CED"/>
    <w:rsid w:val="00FA23DB"/>
    <w:rsid w:val="00FA2471"/>
    <w:rsid w:val="00FA24FA"/>
    <w:rsid w:val="00FB5F0E"/>
    <w:rsid w:val="00FB73E4"/>
    <w:rsid w:val="00FC1A02"/>
    <w:rsid w:val="00FC1FBD"/>
    <w:rsid w:val="00FD04D3"/>
    <w:rsid w:val="00FD143C"/>
    <w:rsid w:val="00FD1827"/>
    <w:rsid w:val="00FD6292"/>
    <w:rsid w:val="00FD6AA3"/>
    <w:rsid w:val="00FE741B"/>
    <w:rsid w:val="00FF52C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6A0"/>
  <w15:docId w15:val="{3CAC92D3-E1E9-42D8-99ED-2B4DFE8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8B3"/>
    <w:pPr>
      <w:keepNext/>
      <w:spacing w:line="48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108B3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5108B3"/>
    <w:pPr>
      <w:keepNext/>
      <w:ind w:firstLine="720"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5108B3"/>
    <w:pPr>
      <w:keepNext/>
      <w:ind w:firstLine="708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5108B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108B3"/>
    <w:pPr>
      <w:keepNext/>
      <w:jc w:val="center"/>
      <w:outlineLvl w:val="5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5108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108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08B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1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08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08B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08B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8B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er"/>
    <w:aliases w:val=" Знак Знак Знак"/>
    <w:basedOn w:val="a"/>
    <w:link w:val="a4"/>
    <w:rsid w:val="00510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 Знак"/>
    <w:basedOn w:val="a0"/>
    <w:link w:val="a3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08B3"/>
    <w:rPr>
      <w:rFonts w:cs="Times New Roman"/>
    </w:rPr>
  </w:style>
  <w:style w:type="paragraph" w:styleId="31">
    <w:name w:val="Body Text 3"/>
    <w:basedOn w:val="a"/>
    <w:link w:val="32"/>
    <w:rsid w:val="005108B3"/>
    <w:pPr>
      <w:keepNext/>
      <w:jc w:val="both"/>
    </w:pPr>
    <w:rPr>
      <w:color w:val="000000"/>
    </w:rPr>
  </w:style>
  <w:style w:type="character" w:customStyle="1" w:styleId="32">
    <w:name w:val="Основной текст 3 Знак"/>
    <w:basedOn w:val="a0"/>
    <w:link w:val="31"/>
    <w:rsid w:val="005108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5108B3"/>
    <w:pPr>
      <w:ind w:firstLine="708"/>
      <w:jc w:val="both"/>
    </w:pPr>
    <w:rPr>
      <w:u w:val="single"/>
    </w:rPr>
  </w:style>
  <w:style w:type="character" w:customStyle="1" w:styleId="22">
    <w:name w:val="Основной текст с отступом 2 Знак"/>
    <w:basedOn w:val="a0"/>
    <w:link w:val="21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Body Text"/>
    <w:basedOn w:val="a"/>
    <w:link w:val="a7"/>
    <w:rsid w:val="005108B3"/>
    <w:pPr>
      <w:jc w:val="both"/>
    </w:pPr>
  </w:style>
  <w:style w:type="character" w:customStyle="1" w:styleId="a7">
    <w:name w:val="Основной текст Знак"/>
    <w:basedOn w:val="a0"/>
    <w:link w:val="a6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108B3"/>
    <w:pPr>
      <w:ind w:left="240"/>
      <w:jc w:val="both"/>
    </w:pPr>
    <w:rPr>
      <w:bCs/>
    </w:rPr>
  </w:style>
  <w:style w:type="character" w:customStyle="1" w:styleId="a9">
    <w:name w:val="Основной текст с отступом Знак"/>
    <w:basedOn w:val="a0"/>
    <w:link w:val="a8"/>
    <w:rsid w:val="005108B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108B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5108B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5108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108B3"/>
    <w:pPr>
      <w:keepNext/>
      <w:jc w:val="center"/>
    </w:pPr>
    <w:rPr>
      <w:b/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5108B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108B3"/>
    <w:pPr>
      <w:jc w:val="center"/>
    </w:pPr>
    <w:rPr>
      <w:sz w:val="29"/>
    </w:rPr>
  </w:style>
  <w:style w:type="character" w:customStyle="1" w:styleId="af0">
    <w:name w:val="Заголовок Знак"/>
    <w:basedOn w:val="a0"/>
    <w:link w:val="af"/>
    <w:rsid w:val="005108B3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108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5108B3"/>
    <w:rPr>
      <w:rFonts w:cs="Times New Roman"/>
      <w:color w:val="0000CC"/>
      <w:u w:val="single"/>
    </w:rPr>
  </w:style>
  <w:style w:type="paragraph" w:customStyle="1" w:styleId="12">
    <w:name w:val="Заголовок оглавления1"/>
    <w:basedOn w:val="1"/>
    <w:next w:val="a"/>
    <w:semiHidden/>
    <w:rsid w:val="005108B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8A3B03"/>
    <w:pPr>
      <w:tabs>
        <w:tab w:val="right" w:leader="dot" w:pos="9771"/>
      </w:tabs>
      <w:spacing w:before="240"/>
      <w:jc w:val="both"/>
    </w:pPr>
    <w:rPr>
      <w:noProof/>
    </w:rPr>
  </w:style>
  <w:style w:type="paragraph" w:styleId="25">
    <w:name w:val="toc 2"/>
    <w:basedOn w:val="a"/>
    <w:next w:val="a"/>
    <w:autoRedefine/>
    <w:uiPriority w:val="39"/>
    <w:rsid w:val="005108B3"/>
    <w:pPr>
      <w:spacing w:after="100"/>
      <w:ind w:left="240"/>
    </w:pPr>
  </w:style>
  <w:style w:type="paragraph" w:styleId="33">
    <w:name w:val="toc 3"/>
    <w:basedOn w:val="a"/>
    <w:next w:val="a"/>
    <w:autoRedefine/>
    <w:rsid w:val="005108B3"/>
    <w:pPr>
      <w:spacing w:after="100"/>
      <w:ind w:left="480"/>
    </w:pPr>
  </w:style>
  <w:style w:type="paragraph" w:styleId="af2">
    <w:name w:val="Balloon Text"/>
    <w:basedOn w:val="a"/>
    <w:link w:val="af3"/>
    <w:semiHidden/>
    <w:rsid w:val="005108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10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rsid w:val="005108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R1">
    <w:name w:val="FR1"/>
    <w:rsid w:val="005108B3"/>
    <w:pPr>
      <w:widowControl w:val="0"/>
      <w:spacing w:before="180" w:after="0" w:line="30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34">
    <w:name w:val="Body Text Indent 3"/>
    <w:basedOn w:val="a"/>
    <w:link w:val="35"/>
    <w:semiHidden/>
    <w:rsid w:val="005108B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51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5108B3"/>
    <w:pPr>
      <w:widowControl w:val="0"/>
      <w:autoSpaceDE w:val="0"/>
      <w:autoSpaceDN w:val="0"/>
      <w:adjustRightInd w:val="0"/>
      <w:spacing w:before="240" w:line="280" w:lineRule="auto"/>
      <w:ind w:left="1400" w:right="1000"/>
      <w:jc w:val="center"/>
    </w:pPr>
    <w:rPr>
      <w:rFonts w:ascii="Arial" w:hAnsi="Arial"/>
      <w:b/>
      <w:i/>
      <w:sz w:val="18"/>
      <w:szCs w:val="20"/>
      <w:u w:val="single"/>
    </w:rPr>
  </w:style>
  <w:style w:type="paragraph" w:customStyle="1" w:styleId="FR2">
    <w:name w:val="FR2"/>
    <w:qFormat/>
    <w:rsid w:val="005108B3"/>
    <w:pPr>
      <w:widowControl w:val="0"/>
      <w:autoSpaceDE w:val="0"/>
      <w:autoSpaceDN w:val="0"/>
      <w:adjustRightInd w:val="0"/>
      <w:spacing w:after="0" w:line="300" w:lineRule="auto"/>
      <w:ind w:firstLine="54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6">
    <w:name w:val="footnote text"/>
    <w:basedOn w:val="a"/>
    <w:link w:val="af7"/>
    <w:semiHidden/>
    <w:rsid w:val="005108B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10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5108B3"/>
    <w:rPr>
      <w:rFonts w:cs="Times New Roman"/>
      <w:vertAlign w:val="superscript"/>
    </w:rPr>
  </w:style>
  <w:style w:type="character" w:customStyle="1" w:styleId="af9">
    <w:name w:val="Гипертекстовая ссылка"/>
    <w:basedOn w:val="a0"/>
    <w:uiPriority w:val="99"/>
    <w:rsid w:val="005108B3"/>
    <w:rPr>
      <w:rFonts w:cs="Times New Roman"/>
      <w:color w:val="008000"/>
    </w:rPr>
  </w:style>
  <w:style w:type="paragraph" w:customStyle="1" w:styleId="afa">
    <w:name w:val="Прижатый влево"/>
    <w:basedOn w:val="a"/>
    <w:next w:val="a"/>
    <w:uiPriority w:val="99"/>
    <w:rsid w:val="005108B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Обычный1"/>
    <w:rsid w:val="005108B3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uiPriority w:val="99"/>
    <w:rsid w:val="005108B3"/>
    <w:rPr>
      <w:rFonts w:cs="Times New Roman"/>
    </w:rPr>
  </w:style>
  <w:style w:type="paragraph" w:styleId="afb">
    <w:name w:val="List Paragraph"/>
    <w:basedOn w:val="a"/>
    <w:link w:val="afc"/>
    <w:uiPriority w:val="34"/>
    <w:qFormat/>
    <w:rsid w:val="005108B3"/>
    <w:pPr>
      <w:ind w:left="720"/>
      <w:contextualSpacing/>
    </w:pPr>
  </w:style>
  <w:style w:type="character" w:customStyle="1" w:styleId="afd">
    <w:name w:val="Цветовое выделение"/>
    <w:uiPriority w:val="99"/>
    <w:rsid w:val="005108B3"/>
    <w:rPr>
      <w:b/>
      <w:color w:val="000080"/>
    </w:rPr>
  </w:style>
  <w:style w:type="character" w:styleId="afe">
    <w:name w:val="Strong"/>
    <w:basedOn w:val="a0"/>
    <w:qFormat/>
    <w:rsid w:val="005108B3"/>
    <w:rPr>
      <w:b/>
      <w:bCs/>
    </w:rPr>
  </w:style>
  <w:style w:type="table" w:styleId="aff">
    <w:name w:val="Table Grid"/>
    <w:basedOn w:val="a1"/>
    <w:uiPriority w:val="59"/>
    <w:rsid w:val="005108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Выделение для Базового Поиска (курсив)"/>
    <w:basedOn w:val="a0"/>
    <w:rsid w:val="005108B3"/>
    <w:rPr>
      <w:i/>
      <w:iCs/>
    </w:rPr>
  </w:style>
  <w:style w:type="table" w:customStyle="1" w:styleId="15">
    <w:name w:val="Сетка таблицы1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5108B3"/>
    <w:rPr>
      <w:i/>
      <w:iCs/>
    </w:rPr>
  </w:style>
  <w:style w:type="paragraph" w:customStyle="1" w:styleId="c1">
    <w:name w:val="c1"/>
    <w:basedOn w:val="a"/>
    <w:rsid w:val="005108B3"/>
    <w:pPr>
      <w:spacing w:before="100" w:beforeAutospacing="1" w:after="100" w:afterAutospacing="1"/>
    </w:pPr>
  </w:style>
  <w:style w:type="character" w:customStyle="1" w:styleId="c2">
    <w:name w:val="c2"/>
    <w:basedOn w:val="a0"/>
    <w:rsid w:val="005108B3"/>
  </w:style>
  <w:style w:type="paragraph" w:customStyle="1" w:styleId="c7">
    <w:name w:val="c7"/>
    <w:basedOn w:val="a"/>
    <w:rsid w:val="005108B3"/>
    <w:pPr>
      <w:spacing w:before="100" w:beforeAutospacing="1" w:after="100" w:afterAutospacing="1"/>
    </w:pPr>
  </w:style>
  <w:style w:type="paragraph" w:customStyle="1" w:styleId="c5">
    <w:name w:val="c5"/>
    <w:basedOn w:val="a"/>
    <w:rsid w:val="005108B3"/>
    <w:pPr>
      <w:spacing w:before="100" w:beforeAutospacing="1" w:after="100" w:afterAutospacing="1"/>
    </w:pPr>
  </w:style>
  <w:style w:type="character" w:customStyle="1" w:styleId="c3">
    <w:name w:val="c3"/>
    <w:basedOn w:val="a0"/>
    <w:rsid w:val="005108B3"/>
  </w:style>
  <w:style w:type="character" w:customStyle="1" w:styleId="apple-converted-space">
    <w:name w:val="apple-converted-space"/>
    <w:basedOn w:val="a0"/>
    <w:rsid w:val="005108B3"/>
  </w:style>
  <w:style w:type="character" w:customStyle="1" w:styleId="afc">
    <w:name w:val="Абзац списка Знак"/>
    <w:basedOn w:val="a0"/>
    <w:link w:val="afb"/>
    <w:uiPriority w:val="34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5108B3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rsid w:val="005108B3"/>
    <w:pPr>
      <w:spacing w:before="100" w:beforeAutospacing="1" w:after="100" w:afterAutospacing="1"/>
    </w:pPr>
  </w:style>
  <w:style w:type="character" w:styleId="aff2">
    <w:name w:val="annotation reference"/>
    <w:basedOn w:val="a0"/>
    <w:uiPriority w:val="99"/>
    <w:semiHidden/>
    <w:unhideWhenUsed/>
    <w:rsid w:val="00AC320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AC320A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AC3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C320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C32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31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8D9D-15DB-45A2-A473-C23B49DA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18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Aleks.L.D</dc:creator>
  <cp:lastModifiedBy>Елена Георгиевна Шледевиц</cp:lastModifiedBy>
  <cp:revision>68</cp:revision>
  <cp:lastPrinted>2023-12-22T09:02:00Z</cp:lastPrinted>
  <dcterms:created xsi:type="dcterms:W3CDTF">2022-09-29T10:04:00Z</dcterms:created>
  <dcterms:modified xsi:type="dcterms:W3CDTF">2023-12-22T09:03:00Z</dcterms:modified>
</cp:coreProperties>
</file>